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44" w:rsidRPr="001B6A44" w:rsidRDefault="001B6A44" w:rsidP="001B6A44">
      <w:pPr>
        <w:spacing w:after="0" w:line="240" w:lineRule="auto"/>
        <w:jc w:val="both"/>
        <w:rPr>
          <w:rFonts w:ascii="Times New Roman" w:hAnsi="Times New Roman" w:cs="Times New Roman"/>
          <w:sz w:val="24"/>
          <w:szCs w:val="24"/>
          <w:lang w:val="sr-Cyrl-RS"/>
        </w:rPr>
      </w:pPr>
      <w:r w:rsidRPr="001B6A44">
        <w:rPr>
          <w:rFonts w:ascii="Times New Roman" w:hAnsi="Times New Roman" w:cs="Times New Roman"/>
          <w:sz w:val="24"/>
          <w:szCs w:val="24"/>
          <w:lang w:val="sr-Cyrl-RS"/>
        </w:rPr>
        <w:t>РЕПУБЛИКА СРБИЈА</w:t>
      </w:r>
    </w:p>
    <w:p w:rsidR="001B6A44" w:rsidRPr="001B6A44" w:rsidRDefault="001B6A44" w:rsidP="001B6A44">
      <w:pPr>
        <w:spacing w:after="0" w:line="240" w:lineRule="auto"/>
        <w:jc w:val="both"/>
        <w:rPr>
          <w:rFonts w:ascii="Times New Roman" w:hAnsi="Times New Roman" w:cs="Times New Roman"/>
          <w:sz w:val="24"/>
          <w:szCs w:val="24"/>
          <w:lang w:val="sr-Cyrl-RS"/>
        </w:rPr>
      </w:pPr>
      <w:r w:rsidRPr="001B6A44">
        <w:rPr>
          <w:rFonts w:ascii="Times New Roman" w:hAnsi="Times New Roman" w:cs="Times New Roman"/>
          <w:sz w:val="24"/>
          <w:szCs w:val="24"/>
          <w:lang w:val="sr-Cyrl-RS"/>
        </w:rPr>
        <w:t>НАРОДНА СКУПШТИНА</w:t>
      </w:r>
    </w:p>
    <w:p w:rsidR="001B6A44" w:rsidRPr="001B6A44" w:rsidRDefault="001B6A44" w:rsidP="001B6A44">
      <w:pPr>
        <w:spacing w:after="0" w:line="240" w:lineRule="auto"/>
        <w:jc w:val="both"/>
        <w:rPr>
          <w:rFonts w:ascii="Times New Roman" w:hAnsi="Times New Roman" w:cs="Times New Roman"/>
          <w:sz w:val="24"/>
          <w:szCs w:val="24"/>
          <w:lang w:val="sr-Cyrl-RS"/>
        </w:rPr>
      </w:pPr>
      <w:r w:rsidRPr="001B6A44">
        <w:rPr>
          <w:rFonts w:ascii="Times New Roman" w:hAnsi="Times New Roman" w:cs="Times New Roman"/>
          <w:sz w:val="24"/>
          <w:szCs w:val="24"/>
          <w:lang w:val="sr-Cyrl-RS"/>
        </w:rPr>
        <w:t>Одбор за привреду, регионални развој,</w:t>
      </w:r>
    </w:p>
    <w:p w:rsidR="001B6A44" w:rsidRPr="001B6A44" w:rsidRDefault="001B6A44" w:rsidP="001B6A44">
      <w:pPr>
        <w:spacing w:after="0" w:line="240" w:lineRule="auto"/>
        <w:jc w:val="both"/>
        <w:rPr>
          <w:rFonts w:ascii="Times New Roman" w:hAnsi="Times New Roman" w:cs="Times New Roman"/>
          <w:sz w:val="24"/>
          <w:szCs w:val="24"/>
          <w:lang w:val="sr-Cyrl-RS"/>
        </w:rPr>
      </w:pPr>
      <w:r w:rsidRPr="001B6A44">
        <w:rPr>
          <w:rFonts w:ascii="Times New Roman" w:hAnsi="Times New Roman" w:cs="Times New Roman"/>
          <w:sz w:val="24"/>
          <w:szCs w:val="24"/>
          <w:lang w:val="sr-Cyrl-RS"/>
        </w:rPr>
        <w:t>трговину, туризам и енергетику</w:t>
      </w:r>
    </w:p>
    <w:p w:rsidR="001B6A44" w:rsidRPr="001B6A44" w:rsidRDefault="002F25D2" w:rsidP="001B6A4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10 Број 06-2/27-18</w:t>
      </w:r>
    </w:p>
    <w:p w:rsidR="001B6A44" w:rsidRPr="001B6A44" w:rsidRDefault="002849D0" w:rsidP="001B6A4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29</w:t>
      </w:r>
      <w:r w:rsidR="00F9331F">
        <w:rPr>
          <w:rFonts w:ascii="Times New Roman" w:hAnsi="Times New Roman" w:cs="Times New Roman"/>
          <w:sz w:val="24"/>
          <w:szCs w:val="24"/>
          <w:lang w:val="sr-Cyrl-RS"/>
        </w:rPr>
        <w:t>. април 2018</w:t>
      </w:r>
      <w:r w:rsidR="001B6A44" w:rsidRPr="001B6A44">
        <w:rPr>
          <w:rFonts w:ascii="Times New Roman" w:hAnsi="Times New Roman" w:cs="Times New Roman"/>
          <w:sz w:val="24"/>
          <w:szCs w:val="24"/>
          <w:lang w:val="sr-Cyrl-RS"/>
        </w:rPr>
        <w:t>. године</w:t>
      </w:r>
    </w:p>
    <w:p w:rsidR="001B6A44" w:rsidRPr="001B6A44" w:rsidRDefault="001B6A44" w:rsidP="001B6A44">
      <w:pPr>
        <w:spacing w:after="0" w:line="240" w:lineRule="auto"/>
        <w:jc w:val="both"/>
        <w:rPr>
          <w:rFonts w:ascii="Times New Roman" w:hAnsi="Times New Roman" w:cs="Times New Roman"/>
          <w:sz w:val="24"/>
          <w:szCs w:val="24"/>
          <w:lang w:val="sr-Cyrl-RS"/>
        </w:rPr>
      </w:pPr>
      <w:r w:rsidRPr="001B6A44">
        <w:rPr>
          <w:rFonts w:ascii="Times New Roman" w:hAnsi="Times New Roman" w:cs="Times New Roman"/>
          <w:sz w:val="24"/>
          <w:szCs w:val="24"/>
          <w:lang w:val="sr-Cyrl-RS"/>
        </w:rPr>
        <w:t>Б е о г р а д</w:t>
      </w:r>
    </w:p>
    <w:p w:rsidR="001B6A44" w:rsidRPr="001B6A44" w:rsidRDefault="001B6A44" w:rsidP="001B6A44">
      <w:pPr>
        <w:spacing w:after="0"/>
        <w:jc w:val="both"/>
        <w:rPr>
          <w:rFonts w:ascii="Times New Roman" w:hAnsi="Times New Roman" w:cs="Times New Roman"/>
          <w:sz w:val="24"/>
          <w:szCs w:val="24"/>
          <w:lang w:val="sr-Cyrl-RS"/>
        </w:rPr>
      </w:pPr>
    </w:p>
    <w:p w:rsidR="001B6A44" w:rsidRPr="001B6A44" w:rsidRDefault="001B6A44" w:rsidP="001B6A44">
      <w:pPr>
        <w:spacing w:after="0"/>
        <w:jc w:val="both"/>
        <w:rPr>
          <w:rFonts w:ascii="Times New Roman" w:hAnsi="Times New Roman" w:cs="Times New Roman"/>
          <w:sz w:val="24"/>
          <w:szCs w:val="24"/>
          <w:lang w:val="sr-Cyrl-RS"/>
        </w:rPr>
      </w:pPr>
    </w:p>
    <w:p w:rsidR="001B6A44" w:rsidRPr="001B6A44" w:rsidRDefault="001B6A44" w:rsidP="001B6A44">
      <w:pPr>
        <w:spacing w:after="0" w:line="240" w:lineRule="auto"/>
        <w:jc w:val="center"/>
        <w:rPr>
          <w:rFonts w:ascii="Times New Roman" w:hAnsi="Times New Roman" w:cs="Times New Roman"/>
          <w:sz w:val="24"/>
          <w:szCs w:val="24"/>
          <w:lang w:val="sr-Cyrl-RS"/>
        </w:rPr>
      </w:pPr>
      <w:bookmarkStart w:id="0" w:name="_GoBack"/>
      <w:bookmarkEnd w:id="0"/>
      <w:r w:rsidRPr="001B6A44">
        <w:rPr>
          <w:rFonts w:ascii="Times New Roman" w:hAnsi="Times New Roman" w:cs="Times New Roman"/>
          <w:sz w:val="24"/>
          <w:szCs w:val="24"/>
          <w:lang w:val="sr-Cyrl-RS"/>
        </w:rPr>
        <w:t>ЗАПИСНИК</w:t>
      </w:r>
    </w:p>
    <w:p w:rsidR="001B6A44" w:rsidRPr="001B6A44" w:rsidRDefault="0046329F" w:rsidP="001B6A44">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25</w:t>
      </w:r>
      <w:r w:rsidR="001B6A44" w:rsidRPr="001B6A44">
        <w:rPr>
          <w:rFonts w:ascii="Times New Roman" w:hAnsi="Times New Roman" w:cs="Times New Roman"/>
          <w:sz w:val="24"/>
          <w:szCs w:val="24"/>
          <w:lang w:val="sr-Cyrl-RS"/>
        </w:rPr>
        <w:t>. СЕДНИЦЕ ОДБОРА ЗА ПРИВРЕДУ, РЕГИОНАЛНИ РАЗВОЈ, ТРГОВИНУ,</w:t>
      </w:r>
    </w:p>
    <w:p w:rsidR="001B6A44" w:rsidRPr="001B6A44" w:rsidRDefault="001B6A44" w:rsidP="001B6A44">
      <w:pPr>
        <w:spacing w:after="0" w:line="240" w:lineRule="auto"/>
        <w:jc w:val="center"/>
        <w:rPr>
          <w:rFonts w:ascii="Times New Roman" w:hAnsi="Times New Roman" w:cs="Times New Roman"/>
          <w:sz w:val="24"/>
          <w:szCs w:val="24"/>
          <w:lang w:val="sr-Cyrl-RS"/>
        </w:rPr>
      </w:pPr>
      <w:r w:rsidRPr="001B6A44">
        <w:rPr>
          <w:rFonts w:ascii="Times New Roman" w:hAnsi="Times New Roman" w:cs="Times New Roman"/>
          <w:sz w:val="24"/>
          <w:szCs w:val="24"/>
          <w:lang w:val="sr-Cyrl-RS"/>
        </w:rPr>
        <w:t xml:space="preserve">ТУРИЗАМ И </w:t>
      </w:r>
      <w:r w:rsidR="00F9331F">
        <w:rPr>
          <w:rFonts w:ascii="Times New Roman" w:hAnsi="Times New Roman" w:cs="Times New Roman"/>
          <w:sz w:val="24"/>
          <w:szCs w:val="24"/>
          <w:lang w:val="sr-Cyrl-RS"/>
        </w:rPr>
        <w:t>ЕНЕРГЕТИКУ,</w:t>
      </w:r>
      <w:r w:rsidR="00663573">
        <w:rPr>
          <w:rFonts w:ascii="Times New Roman" w:hAnsi="Times New Roman" w:cs="Times New Roman"/>
          <w:sz w:val="24"/>
          <w:szCs w:val="24"/>
          <w:lang w:val="sr-Cyrl-RS"/>
        </w:rPr>
        <w:t xml:space="preserve"> </w:t>
      </w:r>
      <w:r w:rsidR="00F9331F">
        <w:rPr>
          <w:rFonts w:ascii="Times New Roman" w:hAnsi="Times New Roman" w:cs="Times New Roman"/>
          <w:sz w:val="24"/>
          <w:szCs w:val="24"/>
          <w:lang w:val="sr-Cyrl-RS"/>
        </w:rPr>
        <w:t>ОДРЖАНЕ 7</w:t>
      </w:r>
      <w:r w:rsidR="0046329F">
        <w:rPr>
          <w:rFonts w:ascii="Times New Roman" w:hAnsi="Times New Roman" w:cs="Times New Roman"/>
          <w:sz w:val="24"/>
          <w:szCs w:val="24"/>
          <w:lang w:val="sr-Cyrl-RS"/>
        </w:rPr>
        <w:t>. МАРТ</w:t>
      </w:r>
      <w:r w:rsidRPr="001B6A44">
        <w:rPr>
          <w:rFonts w:ascii="Times New Roman" w:hAnsi="Times New Roman" w:cs="Times New Roman"/>
          <w:sz w:val="24"/>
          <w:szCs w:val="24"/>
          <w:lang w:val="sr-Cyrl-RS"/>
        </w:rPr>
        <w:t>А 201</w:t>
      </w:r>
      <w:r w:rsidR="0046329F">
        <w:rPr>
          <w:rFonts w:ascii="Times New Roman" w:hAnsi="Times New Roman" w:cs="Times New Roman"/>
          <w:sz w:val="24"/>
          <w:szCs w:val="24"/>
          <w:lang w:val="sr-Cyrl-RS"/>
        </w:rPr>
        <w:t>8</w:t>
      </w:r>
      <w:r w:rsidRPr="001B6A44">
        <w:rPr>
          <w:rFonts w:ascii="Times New Roman" w:hAnsi="Times New Roman" w:cs="Times New Roman"/>
          <w:sz w:val="24"/>
          <w:szCs w:val="24"/>
          <w:lang w:val="sr-Cyrl-RS"/>
        </w:rPr>
        <w:t>. ГОДИНЕ</w:t>
      </w:r>
    </w:p>
    <w:p w:rsidR="001B6A44" w:rsidRPr="001B6A44" w:rsidRDefault="001B6A44" w:rsidP="001B6A44">
      <w:pPr>
        <w:spacing w:after="0"/>
        <w:rPr>
          <w:rFonts w:ascii="Times New Roman" w:hAnsi="Times New Roman" w:cs="Times New Roman"/>
          <w:sz w:val="24"/>
          <w:szCs w:val="24"/>
        </w:rPr>
      </w:pPr>
    </w:p>
    <w:p w:rsidR="001B6A44" w:rsidRPr="001B6A44" w:rsidRDefault="001B6A44" w:rsidP="001B6A4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1B6A44">
        <w:rPr>
          <w:rFonts w:ascii="Times New Roman" w:hAnsi="Times New Roman" w:cs="Times New Roman"/>
          <w:sz w:val="24"/>
          <w:szCs w:val="24"/>
          <w:lang w:val="sr-Cyrl-RS"/>
        </w:rPr>
        <w:t xml:space="preserve">       </w:t>
      </w:r>
      <w:r w:rsidRPr="001B6A44">
        <w:rPr>
          <w:rFonts w:ascii="Times New Roman" w:hAnsi="Times New Roman" w:cs="Times New Roman"/>
          <w:sz w:val="24"/>
          <w:szCs w:val="24"/>
        </w:rPr>
        <w:t xml:space="preserve">                </w:t>
      </w:r>
      <w:r w:rsidR="0046329F">
        <w:rPr>
          <w:rFonts w:ascii="Times New Roman" w:eastAsia="Times New Roman" w:hAnsi="Times New Roman" w:cs="Times New Roman"/>
          <w:sz w:val="24"/>
          <w:szCs w:val="24"/>
          <w:lang w:val="sr-Cyrl-RS"/>
        </w:rPr>
        <w:t xml:space="preserve"> Се</w:t>
      </w:r>
      <w:r w:rsidR="00CB4024">
        <w:rPr>
          <w:rFonts w:ascii="Times New Roman" w:eastAsia="Times New Roman" w:hAnsi="Times New Roman" w:cs="Times New Roman"/>
          <w:sz w:val="24"/>
          <w:szCs w:val="24"/>
          <w:lang w:val="sr-Cyrl-RS"/>
        </w:rPr>
        <w:t>дница је почела у 13 часова и 35</w:t>
      </w:r>
      <w:r w:rsidRPr="001B6A44">
        <w:rPr>
          <w:rFonts w:ascii="Times New Roman" w:eastAsia="Times New Roman" w:hAnsi="Times New Roman" w:cs="Times New Roman"/>
          <w:sz w:val="24"/>
          <w:szCs w:val="24"/>
          <w:lang w:val="sr-Cyrl-RS"/>
        </w:rPr>
        <w:t xml:space="preserve"> минута.</w:t>
      </w:r>
    </w:p>
    <w:p w:rsidR="001B6A44" w:rsidRPr="001B6A44" w:rsidRDefault="001B6A44" w:rsidP="001B6A4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1B6A44">
        <w:rPr>
          <w:rFonts w:ascii="Times New Roman" w:eastAsia="Times New Roman" w:hAnsi="Times New Roman" w:cs="Times New Roman"/>
          <w:sz w:val="24"/>
          <w:szCs w:val="24"/>
          <w:lang w:val="sr-Cyrl-RS"/>
        </w:rPr>
        <w:tab/>
        <w:t>Седницом је председавала Снежана Б. Петровић, председник Одбора.</w:t>
      </w:r>
    </w:p>
    <w:p w:rsidR="001B6A44" w:rsidRPr="001B6A44" w:rsidRDefault="001B6A44" w:rsidP="001B6A4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1B6A44">
        <w:rPr>
          <w:rFonts w:ascii="Times New Roman" w:eastAsia="Times New Roman" w:hAnsi="Times New Roman" w:cs="Times New Roman"/>
          <w:sz w:val="24"/>
          <w:szCs w:val="24"/>
          <w:lang w:val="sr-Cyrl-RS"/>
        </w:rPr>
        <w:tab/>
        <w:t>Поред председника, седници су присуствовали чланови Одбора: Александра Томић,</w:t>
      </w:r>
      <w:r w:rsidR="00F9331F">
        <w:rPr>
          <w:rFonts w:ascii="Times New Roman" w:eastAsia="Times New Roman" w:hAnsi="Times New Roman" w:cs="Times New Roman"/>
          <w:sz w:val="24"/>
          <w:szCs w:val="24"/>
          <w:lang w:val="sr-Cyrl-RS"/>
        </w:rPr>
        <w:t xml:space="preserve"> заменик председника Одбора,</w:t>
      </w:r>
      <w:r w:rsidRPr="001B6A44">
        <w:rPr>
          <w:rFonts w:ascii="Times New Roman" w:eastAsia="Times New Roman" w:hAnsi="Times New Roman" w:cs="Times New Roman"/>
          <w:sz w:val="24"/>
          <w:szCs w:val="24"/>
          <w:lang w:val="sr-Cyrl-RS"/>
        </w:rPr>
        <w:t xml:space="preserve"> Студенка Ковачевић, Зоран Бојанић, Снежа</w:t>
      </w:r>
      <w:r w:rsidR="00E07A95">
        <w:rPr>
          <w:rFonts w:ascii="Times New Roman" w:eastAsia="Times New Roman" w:hAnsi="Times New Roman" w:cs="Times New Roman"/>
          <w:sz w:val="24"/>
          <w:szCs w:val="24"/>
          <w:lang w:val="sr-Cyrl-RS"/>
        </w:rPr>
        <w:t>на Р. Петровић, Иван Манојловић и</w:t>
      </w:r>
      <w:r w:rsidRPr="001B6A44">
        <w:rPr>
          <w:rFonts w:ascii="Times New Roman" w:eastAsia="Times New Roman" w:hAnsi="Times New Roman" w:cs="Times New Roman"/>
          <w:sz w:val="24"/>
          <w:szCs w:val="24"/>
          <w:lang w:val="sr-Cyrl-RS"/>
        </w:rPr>
        <w:t xml:space="preserve"> </w:t>
      </w:r>
      <w:r w:rsidR="00E07A95">
        <w:rPr>
          <w:rFonts w:ascii="Times New Roman" w:eastAsia="Times New Roman" w:hAnsi="Times New Roman" w:cs="Times New Roman"/>
          <w:sz w:val="24"/>
          <w:szCs w:val="24"/>
          <w:lang w:val="sr-Cyrl-RS"/>
        </w:rPr>
        <w:t>Горица Гајић</w:t>
      </w:r>
      <w:r w:rsidRPr="001B6A44">
        <w:rPr>
          <w:rFonts w:ascii="Times New Roman" w:eastAsia="Times New Roman" w:hAnsi="Times New Roman" w:cs="Times New Roman"/>
          <w:sz w:val="24"/>
          <w:szCs w:val="24"/>
          <w:lang w:val="sr-Cyrl-RS"/>
        </w:rPr>
        <w:t>.</w:t>
      </w:r>
      <w:r w:rsidRPr="001B6A44">
        <w:rPr>
          <w:rFonts w:ascii="Times New Roman" w:eastAsia="Times New Roman" w:hAnsi="Times New Roman" w:cs="Times New Roman"/>
          <w:sz w:val="24"/>
          <w:szCs w:val="24"/>
          <w:lang w:val="sr-Cyrl-RS"/>
        </w:rPr>
        <w:tab/>
      </w:r>
    </w:p>
    <w:p w:rsidR="00B85696" w:rsidRDefault="001B6A44" w:rsidP="001B6A4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1B6A44">
        <w:rPr>
          <w:rFonts w:ascii="Times New Roman" w:eastAsia="Times New Roman" w:hAnsi="Times New Roman" w:cs="Times New Roman"/>
          <w:sz w:val="24"/>
          <w:szCs w:val="24"/>
          <w:lang w:val="sr-Cyrl-RS"/>
        </w:rPr>
        <w:tab/>
        <w:t xml:space="preserve">Седници су присуствовали заменици одсутних чланова Одбора: Станислава Јаношевић (заменик члана Одбора Драгомира Карића), </w:t>
      </w:r>
      <w:r w:rsidR="00B85696">
        <w:rPr>
          <w:rFonts w:ascii="Times New Roman" w:eastAsia="Times New Roman" w:hAnsi="Times New Roman" w:cs="Times New Roman"/>
          <w:sz w:val="24"/>
          <w:szCs w:val="24"/>
          <w:lang w:val="sr-Cyrl-RS"/>
        </w:rPr>
        <w:t>Милимир Вујадиновић (заменик члана Одбора Јел</w:t>
      </w:r>
      <w:r w:rsidR="00F9331F">
        <w:rPr>
          <w:rFonts w:ascii="Times New Roman" w:eastAsia="Times New Roman" w:hAnsi="Times New Roman" w:cs="Times New Roman"/>
          <w:sz w:val="24"/>
          <w:szCs w:val="24"/>
          <w:lang w:val="sr-Cyrl-RS"/>
        </w:rPr>
        <w:t>ене Мијатовић),</w:t>
      </w:r>
      <w:r w:rsidR="00B85696">
        <w:rPr>
          <w:rFonts w:ascii="Times New Roman" w:eastAsia="Times New Roman" w:hAnsi="Times New Roman" w:cs="Times New Roman"/>
          <w:sz w:val="24"/>
          <w:szCs w:val="24"/>
          <w:lang w:val="sr-Cyrl-RS"/>
        </w:rPr>
        <w:t xml:space="preserve"> </w:t>
      </w:r>
      <w:r w:rsidRPr="001B6A44">
        <w:rPr>
          <w:rFonts w:ascii="Times New Roman" w:eastAsia="Times New Roman" w:hAnsi="Times New Roman" w:cs="Times New Roman"/>
          <w:sz w:val="24"/>
          <w:szCs w:val="24"/>
          <w:lang w:val="sr-Cyrl-RS"/>
        </w:rPr>
        <w:t>Снежана Пауновић (замен</w:t>
      </w:r>
      <w:r w:rsidR="00B85696">
        <w:rPr>
          <w:rFonts w:ascii="Times New Roman" w:eastAsia="Times New Roman" w:hAnsi="Times New Roman" w:cs="Times New Roman"/>
          <w:sz w:val="24"/>
          <w:szCs w:val="24"/>
          <w:lang w:val="sr-Cyrl-RS"/>
        </w:rPr>
        <w:t>ик члана Одбора Новице Тончева)</w:t>
      </w:r>
      <w:r w:rsidR="00F9331F">
        <w:rPr>
          <w:rFonts w:ascii="Times New Roman" w:eastAsia="Times New Roman" w:hAnsi="Times New Roman" w:cs="Times New Roman"/>
          <w:sz w:val="24"/>
          <w:szCs w:val="24"/>
          <w:lang w:val="sr-Cyrl-RS"/>
        </w:rPr>
        <w:t xml:space="preserve"> и проф. др Миладин Шеварлић (заменик члана Одбора</w:t>
      </w:r>
      <w:r w:rsidR="00B85696">
        <w:rPr>
          <w:rFonts w:ascii="Times New Roman" w:eastAsia="Times New Roman" w:hAnsi="Times New Roman" w:cs="Times New Roman"/>
          <w:sz w:val="24"/>
          <w:szCs w:val="24"/>
          <w:lang w:val="sr-Cyrl-RS"/>
        </w:rPr>
        <w:t>.</w:t>
      </w:r>
    </w:p>
    <w:p w:rsidR="001B6A44" w:rsidRPr="001B6A44" w:rsidRDefault="001B6A44" w:rsidP="001B6A4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1B6A44">
        <w:rPr>
          <w:rFonts w:ascii="Times New Roman" w:eastAsia="Times New Roman" w:hAnsi="Times New Roman" w:cs="Times New Roman"/>
          <w:sz w:val="24"/>
          <w:szCs w:val="24"/>
          <w:lang w:val="sr-Cyrl-RS"/>
        </w:rPr>
        <w:tab/>
        <w:t xml:space="preserve">Седници нису присуствовали чланови Одбора </w:t>
      </w:r>
      <w:r w:rsidR="00844477" w:rsidRPr="001B6A44">
        <w:rPr>
          <w:rFonts w:ascii="Times New Roman" w:eastAsia="Times New Roman" w:hAnsi="Times New Roman" w:cs="Times New Roman"/>
          <w:sz w:val="24"/>
          <w:szCs w:val="24"/>
          <w:lang w:val="sr-Cyrl-RS"/>
        </w:rPr>
        <w:t xml:space="preserve">Томислав Љубеновић, </w:t>
      </w:r>
      <w:r w:rsidR="00855CD8">
        <w:rPr>
          <w:rFonts w:ascii="Times New Roman" w:eastAsia="Times New Roman" w:hAnsi="Times New Roman" w:cs="Times New Roman"/>
          <w:sz w:val="24"/>
          <w:szCs w:val="24"/>
          <w:lang w:val="sr-Cyrl-RS"/>
        </w:rPr>
        <w:t xml:space="preserve">Бранислав Михајловић, </w:t>
      </w:r>
      <w:r w:rsidR="00855CD8" w:rsidRPr="001B6A44">
        <w:rPr>
          <w:rFonts w:ascii="Times New Roman" w:eastAsia="Times New Roman" w:hAnsi="Times New Roman" w:cs="Times New Roman"/>
          <w:sz w:val="24"/>
          <w:szCs w:val="24"/>
          <w:lang w:val="sr-Cyrl-RS"/>
        </w:rPr>
        <w:t>Дејан Николић</w:t>
      </w:r>
      <w:r w:rsidR="00855CD8">
        <w:rPr>
          <w:rFonts w:ascii="Times New Roman" w:eastAsia="Times New Roman" w:hAnsi="Times New Roman" w:cs="Times New Roman"/>
          <w:sz w:val="24"/>
          <w:szCs w:val="24"/>
          <w:lang w:val="sr-Cyrl-RS"/>
        </w:rPr>
        <w:t>, Владимир Маринковић,</w:t>
      </w:r>
      <w:r w:rsidR="00855CD8" w:rsidRPr="001B6A44">
        <w:rPr>
          <w:rFonts w:ascii="Times New Roman" w:eastAsia="Times New Roman" w:hAnsi="Times New Roman" w:cs="Times New Roman"/>
          <w:sz w:val="24"/>
          <w:szCs w:val="24"/>
          <w:lang w:val="sr-Cyrl-RS"/>
        </w:rPr>
        <w:t xml:space="preserve"> </w:t>
      </w:r>
      <w:r w:rsidR="00E07A95" w:rsidRPr="001B6A44">
        <w:rPr>
          <w:rFonts w:ascii="Times New Roman" w:eastAsia="Times New Roman" w:hAnsi="Times New Roman" w:cs="Times New Roman"/>
          <w:sz w:val="24"/>
          <w:szCs w:val="24"/>
          <w:lang w:val="sr-Cyrl-RS"/>
        </w:rPr>
        <w:t xml:space="preserve">Војислав Вујић </w:t>
      </w:r>
      <w:r w:rsidRPr="001B6A44">
        <w:rPr>
          <w:rFonts w:ascii="Times New Roman" w:eastAsia="Times New Roman" w:hAnsi="Times New Roman" w:cs="Times New Roman"/>
          <w:sz w:val="24"/>
          <w:szCs w:val="24"/>
          <w:lang w:val="sr-Cyrl-RS"/>
        </w:rPr>
        <w:t>и Здравко Станковић, нити њихови заменици.</w:t>
      </w:r>
    </w:p>
    <w:p w:rsidR="001B6A44" w:rsidRPr="001B6A44" w:rsidRDefault="001B6A44" w:rsidP="001B6A4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1B6A44">
        <w:rPr>
          <w:rFonts w:ascii="Times New Roman" w:eastAsia="Times New Roman" w:hAnsi="Times New Roman" w:cs="Times New Roman"/>
          <w:sz w:val="24"/>
          <w:szCs w:val="24"/>
          <w:lang w:val="sr-Cyrl-RS"/>
        </w:rPr>
        <w:t xml:space="preserve">                        Седници су, на позив председника, присуствовали: </w:t>
      </w:r>
      <w:r w:rsidR="001456C9">
        <w:rPr>
          <w:rFonts w:ascii="Times New Roman" w:eastAsia="Times New Roman" w:hAnsi="Times New Roman" w:cs="Times New Roman"/>
          <w:sz w:val="24"/>
          <w:szCs w:val="24"/>
          <w:lang w:val="sr-Cyrl-RS"/>
        </w:rPr>
        <w:t>Весна Ковач и  Мирослав Кнежевић, државни секретари</w:t>
      </w:r>
      <w:r w:rsidR="001456C9" w:rsidRPr="001B6A44">
        <w:rPr>
          <w:rFonts w:ascii="Times New Roman" w:eastAsia="Times New Roman" w:hAnsi="Times New Roman" w:cs="Times New Roman"/>
          <w:sz w:val="24"/>
          <w:szCs w:val="24"/>
          <w:lang w:val="sr-Cyrl-RS"/>
        </w:rPr>
        <w:t xml:space="preserve"> у Министарству трговине, туризма и телекомуникација</w:t>
      </w:r>
      <w:r w:rsidR="001456C9">
        <w:rPr>
          <w:rFonts w:ascii="Times New Roman" w:eastAsia="Times New Roman" w:hAnsi="Times New Roman" w:cs="Times New Roman"/>
          <w:sz w:val="24"/>
          <w:szCs w:val="24"/>
          <w:lang w:val="sr-Cyrl-RS"/>
        </w:rPr>
        <w:t>,  Оливер</w:t>
      </w:r>
      <w:r w:rsidR="007539DF">
        <w:rPr>
          <w:rFonts w:ascii="Times New Roman" w:eastAsia="Times New Roman" w:hAnsi="Times New Roman" w:cs="Times New Roman"/>
          <w:sz w:val="24"/>
          <w:szCs w:val="24"/>
          <w:lang w:val="sr-Cyrl-RS"/>
        </w:rPr>
        <w:t xml:space="preserve">а Јоцић, в.д. помоћник министра </w:t>
      </w:r>
      <w:r w:rsidR="007539DF" w:rsidRPr="001B6A44">
        <w:rPr>
          <w:rFonts w:ascii="Times New Roman" w:eastAsia="Times New Roman" w:hAnsi="Times New Roman" w:cs="Times New Roman"/>
          <w:sz w:val="24"/>
          <w:szCs w:val="24"/>
          <w:lang w:val="sr-Cyrl-RS"/>
        </w:rPr>
        <w:t>трговине, туризма и телекомуникација</w:t>
      </w:r>
      <w:r w:rsidR="007539DF">
        <w:rPr>
          <w:rFonts w:ascii="Times New Roman" w:eastAsia="Times New Roman" w:hAnsi="Times New Roman" w:cs="Times New Roman"/>
          <w:sz w:val="24"/>
          <w:szCs w:val="24"/>
          <w:lang w:val="sr-Cyrl-RS"/>
        </w:rPr>
        <w:t>-</w:t>
      </w:r>
      <w:r w:rsidR="001456C9">
        <w:rPr>
          <w:rFonts w:ascii="Times New Roman" w:eastAsia="Times New Roman" w:hAnsi="Times New Roman" w:cs="Times New Roman"/>
          <w:sz w:val="24"/>
          <w:szCs w:val="24"/>
          <w:lang w:val="sr-Cyrl-RS"/>
        </w:rPr>
        <w:t>Сектор за спољнотрговинску политику, мултулатералну и регионалну сарадњу</w:t>
      </w:r>
      <w:r w:rsidR="00D41BD2">
        <w:rPr>
          <w:rFonts w:ascii="Times New Roman" w:eastAsia="Times New Roman" w:hAnsi="Times New Roman" w:cs="Times New Roman"/>
          <w:sz w:val="24"/>
          <w:szCs w:val="24"/>
          <w:lang w:val="sr-Cyrl-RS"/>
        </w:rPr>
        <w:t xml:space="preserve">, Срђан Стевић, саветник у Министарству трговине, туризма и телекомуникација, Драган Гргуревић, државни секретар у Министарству привреде, </w:t>
      </w:r>
      <w:r w:rsidR="001456C9">
        <w:rPr>
          <w:rFonts w:ascii="Times New Roman" w:eastAsia="Times New Roman" w:hAnsi="Times New Roman" w:cs="Times New Roman"/>
          <w:sz w:val="24"/>
          <w:szCs w:val="24"/>
          <w:lang w:val="sr-Cyrl-RS"/>
        </w:rPr>
        <w:t>Драган Угрчић и Душан Вучковић, помоћници</w:t>
      </w:r>
      <w:r w:rsidRPr="001B6A44">
        <w:rPr>
          <w:rFonts w:ascii="Times New Roman" w:eastAsia="Times New Roman" w:hAnsi="Times New Roman" w:cs="Times New Roman"/>
          <w:sz w:val="24"/>
          <w:szCs w:val="24"/>
          <w:lang w:val="sr-Cyrl-RS"/>
        </w:rPr>
        <w:t xml:space="preserve"> министра привреде</w:t>
      </w:r>
      <w:r w:rsidR="001456C9">
        <w:rPr>
          <w:rFonts w:ascii="Times New Roman" w:eastAsia="Times New Roman" w:hAnsi="Times New Roman" w:cs="Times New Roman"/>
          <w:sz w:val="24"/>
          <w:szCs w:val="24"/>
          <w:lang w:val="sr-Cyrl-RS"/>
        </w:rPr>
        <w:t>, Александар Вучетић, руководилац групе у Сектору за развој малих и средњих предузећа и предузетништво у Министарству привреде</w:t>
      </w:r>
      <w:r w:rsidR="007539DF">
        <w:rPr>
          <w:rFonts w:ascii="Times New Roman" w:eastAsia="Times New Roman" w:hAnsi="Times New Roman" w:cs="Times New Roman"/>
          <w:sz w:val="24"/>
          <w:szCs w:val="24"/>
          <w:lang w:val="sr-Cyrl-RS"/>
        </w:rPr>
        <w:t xml:space="preserve"> и Ирена Булатовић, руководилац Г</w:t>
      </w:r>
      <w:r w:rsidR="001456C9">
        <w:rPr>
          <w:rFonts w:ascii="Times New Roman" w:eastAsia="Times New Roman" w:hAnsi="Times New Roman" w:cs="Times New Roman"/>
          <w:sz w:val="24"/>
          <w:szCs w:val="24"/>
          <w:lang w:val="sr-Cyrl-RS"/>
        </w:rPr>
        <w:t>рупе у Сектору за контролу и надзор јавних предузећа у Минис</w:t>
      </w:r>
      <w:r w:rsidR="007539DF">
        <w:rPr>
          <w:rFonts w:ascii="Times New Roman" w:eastAsia="Times New Roman" w:hAnsi="Times New Roman" w:cs="Times New Roman"/>
          <w:sz w:val="24"/>
          <w:szCs w:val="24"/>
          <w:lang w:val="sr-Cyrl-RS"/>
        </w:rPr>
        <w:t>тарству привреде.</w:t>
      </w:r>
    </w:p>
    <w:p w:rsidR="001B6A44" w:rsidRPr="001B6A44" w:rsidRDefault="001B6A44" w:rsidP="001B6A44">
      <w:pPr>
        <w:spacing w:before="240" w:line="240" w:lineRule="auto"/>
        <w:jc w:val="both"/>
        <w:rPr>
          <w:rFonts w:ascii="Times New Roman" w:hAnsi="Times New Roman" w:cs="Times New Roman"/>
          <w:sz w:val="24"/>
          <w:szCs w:val="24"/>
          <w:lang w:val="sr-Cyrl-RS"/>
        </w:rPr>
      </w:pPr>
      <w:r w:rsidRPr="001B6A44">
        <w:rPr>
          <w:rFonts w:ascii="Times New Roman" w:hAnsi="Times New Roman" w:cs="Times New Roman"/>
          <w:sz w:val="24"/>
          <w:szCs w:val="24"/>
          <w:lang w:val="sr-Cyrl-RS"/>
        </w:rPr>
        <w:t xml:space="preserve">                        На предлог п</w:t>
      </w:r>
      <w:r w:rsidR="002C6750">
        <w:rPr>
          <w:rFonts w:ascii="Times New Roman" w:hAnsi="Times New Roman" w:cs="Times New Roman"/>
          <w:sz w:val="24"/>
          <w:szCs w:val="24"/>
          <w:lang w:val="sr-Cyrl-RS"/>
        </w:rPr>
        <w:t>редседника, Одбор је већином гласова</w:t>
      </w:r>
      <w:r w:rsidRPr="001B6A44">
        <w:rPr>
          <w:rFonts w:ascii="Times New Roman" w:hAnsi="Times New Roman" w:cs="Times New Roman"/>
          <w:sz w:val="24"/>
          <w:szCs w:val="24"/>
          <w:lang w:val="sr-Cyrl-RS"/>
        </w:rPr>
        <w:t xml:space="preserve"> утврдио следећи  </w:t>
      </w:r>
    </w:p>
    <w:p w:rsidR="001B6A44" w:rsidRPr="001B6A44" w:rsidRDefault="001B6A44" w:rsidP="001B6A44">
      <w:pPr>
        <w:spacing w:before="240" w:line="240" w:lineRule="auto"/>
        <w:jc w:val="center"/>
        <w:rPr>
          <w:rFonts w:ascii="Times New Roman" w:hAnsi="Times New Roman" w:cs="Times New Roman"/>
          <w:sz w:val="24"/>
          <w:szCs w:val="24"/>
          <w:lang w:val="sr-Cyrl-RS"/>
        </w:rPr>
      </w:pPr>
      <w:r w:rsidRPr="001B6A44">
        <w:rPr>
          <w:rFonts w:ascii="Times New Roman" w:hAnsi="Times New Roman" w:cs="Times New Roman"/>
          <w:sz w:val="24"/>
          <w:szCs w:val="24"/>
          <w:lang w:val="sr-Cyrl-RS"/>
        </w:rPr>
        <w:t xml:space="preserve">Д н е в н и   р е д  </w:t>
      </w:r>
    </w:p>
    <w:p w:rsidR="001B6A44" w:rsidRPr="001B6A44" w:rsidRDefault="001B6A44" w:rsidP="001B6A44">
      <w:pPr>
        <w:spacing w:after="0" w:line="240" w:lineRule="auto"/>
        <w:jc w:val="both"/>
        <w:rPr>
          <w:rFonts w:ascii="Times New Roman" w:hAnsi="Times New Roman" w:cs="Times New Roman"/>
          <w:sz w:val="24"/>
          <w:szCs w:val="24"/>
          <w:lang w:val="sr-Cyrl-CS"/>
        </w:rPr>
      </w:pPr>
      <w:r w:rsidRPr="001B6A44">
        <w:rPr>
          <w:rFonts w:ascii="Times New Roman" w:hAnsi="Times New Roman" w:cs="Times New Roman"/>
          <w:sz w:val="24"/>
          <w:szCs w:val="24"/>
          <w:lang w:val="sr-Cyrl-CS"/>
        </w:rPr>
        <w:t xml:space="preserve">          </w:t>
      </w:r>
      <w:r w:rsidRPr="001B6A44">
        <w:rPr>
          <w:rFonts w:ascii="Times New Roman" w:hAnsi="Times New Roman" w:cs="Times New Roman"/>
          <w:sz w:val="24"/>
          <w:szCs w:val="24"/>
          <w:lang w:val="sr-Cyrl-CS"/>
        </w:rPr>
        <w:tab/>
        <w:t xml:space="preserve">1.  </w:t>
      </w:r>
      <w:r w:rsidR="007939BA">
        <w:rPr>
          <w:rFonts w:ascii="Times New Roman" w:hAnsi="Times New Roman" w:cs="Times New Roman"/>
          <w:sz w:val="24"/>
          <w:szCs w:val="24"/>
        </w:rPr>
        <w:t xml:space="preserve"> </w:t>
      </w:r>
      <w:r w:rsidRPr="001B6A44">
        <w:rPr>
          <w:rFonts w:ascii="Times New Roman" w:hAnsi="Times New Roman" w:cs="Times New Roman"/>
          <w:sz w:val="24"/>
          <w:szCs w:val="24"/>
          <w:lang w:val="sr-Cyrl-CS"/>
        </w:rPr>
        <w:t>Разматрање Информације о раду Министарства привреде</w:t>
      </w:r>
      <w:r w:rsidR="00A011A3">
        <w:rPr>
          <w:rFonts w:ascii="Times New Roman" w:hAnsi="Times New Roman" w:cs="Times New Roman"/>
          <w:sz w:val="24"/>
          <w:szCs w:val="24"/>
          <w:lang w:val="sr-Cyrl-CS"/>
        </w:rPr>
        <w:t xml:space="preserve"> за период октобар-децембар 2017. године (број 02-163/18 од 24</w:t>
      </w:r>
      <w:r w:rsidRPr="001B6A44">
        <w:rPr>
          <w:rFonts w:ascii="Times New Roman" w:hAnsi="Times New Roman" w:cs="Times New Roman"/>
          <w:sz w:val="24"/>
          <w:szCs w:val="24"/>
          <w:lang w:val="sr-Cyrl-CS"/>
        </w:rPr>
        <w:t xml:space="preserve">. </w:t>
      </w:r>
      <w:r w:rsidR="00A011A3">
        <w:rPr>
          <w:rFonts w:ascii="Times New Roman" w:hAnsi="Times New Roman" w:cs="Times New Roman"/>
          <w:sz w:val="24"/>
          <w:szCs w:val="24"/>
          <w:lang w:val="sr-Cyrl-CS"/>
        </w:rPr>
        <w:t>јануара 2018</w:t>
      </w:r>
      <w:r w:rsidRPr="001B6A44">
        <w:rPr>
          <w:rFonts w:ascii="Times New Roman" w:hAnsi="Times New Roman" w:cs="Times New Roman"/>
          <w:sz w:val="24"/>
          <w:szCs w:val="24"/>
          <w:lang w:val="sr-Cyrl-CS"/>
        </w:rPr>
        <w:t>. године);</w:t>
      </w:r>
    </w:p>
    <w:p w:rsidR="001B6A44" w:rsidRPr="001B6A44" w:rsidRDefault="001B6A44" w:rsidP="001B6A44">
      <w:pPr>
        <w:spacing w:after="0" w:line="240" w:lineRule="auto"/>
        <w:jc w:val="both"/>
        <w:rPr>
          <w:rFonts w:ascii="Times New Roman" w:hAnsi="Times New Roman" w:cs="Times New Roman"/>
          <w:sz w:val="24"/>
          <w:szCs w:val="24"/>
          <w:lang w:val="sr-Cyrl-RS"/>
        </w:rPr>
      </w:pPr>
      <w:r w:rsidRPr="001B6A44">
        <w:rPr>
          <w:rFonts w:ascii="Times New Roman" w:hAnsi="Times New Roman" w:cs="Times New Roman"/>
          <w:sz w:val="24"/>
          <w:szCs w:val="24"/>
          <w:lang w:val="sr-Cyrl-RS"/>
        </w:rPr>
        <w:t xml:space="preserve">          </w:t>
      </w:r>
      <w:r w:rsidRPr="001B6A44">
        <w:rPr>
          <w:rFonts w:ascii="Times New Roman" w:hAnsi="Times New Roman" w:cs="Times New Roman"/>
          <w:sz w:val="24"/>
          <w:szCs w:val="24"/>
          <w:lang w:val="sr-Cyrl-RS"/>
        </w:rPr>
        <w:tab/>
        <w:t>2. Разматрање Извештаја Министарства привреде о стању поступ</w:t>
      </w:r>
      <w:r w:rsidR="00A011A3">
        <w:rPr>
          <w:rFonts w:ascii="Times New Roman" w:hAnsi="Times New Roman" w:cs="Times New Roman"/>
          <w:sz w:val="24"/>
          <w:szCs w:val="24"/>
          <w:lang w:val="sr-Cyrl-RS"/>
        </w:rPr>
        <w:t>ка приватизације за октобар 2017. године (број 02-4001</w:t>
      </w:r>
      <w:r w:rsidRPr="001B6A44">
        <w:rPr>
          <w:rFonts w:ascii="Times New Roman" w:hAnsi="Times New Roman" w:cs="Times New Roman"/>
          <w:sz w:val="24"/>
          <w:szCs w:val="24"/>
          <w:lang w:val="sr-Cyrl-RS"/>
        </w:rPr>
        <w:t>/1</w:t>
      </w:r>
      <w:r w:rsidR="00A011A3">
        <w:rPr>
          <w:rFonts w:ascii="Times New Roman" w:hAnsi="Times New Roman" w:cs="Times New Roman"/>
          <w:sz w:val="24"/>
          <w:szCs w:val="24"/>
          <w:lang w:val="sr-Cyrl-RS"/>
        </w:rPr>
        <w:t>7 од 5</w:t>
      </w:r>
      <w:r w:rsidRPr="001B6A44">
        <w:rPr>
          <w:rFonts w:ascii="Times New Roman" w:hAnsi="Times New Roman" w:cs="Times New Roman"/>
          <w:sz w:val="24"/>
          <w:szCs w:val="24"/>
          <w:lang w:val="sr-Cyrl-RS"/>
        </w:rPr>
        <w:t xml:space="preserve">. </w:t>
      </w:r>
      <w:r w:rsidR="00A011A3">
        <w:rPr>
          <w:rFonts w:ascii="Times New Roman" w:hAnsi="Times New Roman" w:cs="Times New Roman"/>
          <w:sz w:val="24"/>
          <w:szCs w:val="24"/>
          <w:lang w:val="sr-Cyrl-RS"/>
        </w:rPr>
        <w:t>децембр</w:t>
      </w:r>
      <w:r w:rsidRPr="001B6A44">
        <w:rPr>
          <w:rFonts w:ascii="Times New Roman" w:hAnsi="Times New Roman" w:cs="Times New Roman"/>
          <w:sz w:val="24"/>
          <w:szCs w:val="24"/>
          <w:lang w:val="sr-Cyrl-RS"/>
        </w:rPr>
        <w:t>а 201</w:t>
      </w:r>
      <w:r w:rsidR="00A011A3">
        <w:rPr>
          <w:rFonts w:ascii="Times New Roman" w:hAnsi="Times New Roman" w:cs="Times New Roman"/>
          <w:sz w:val="24"/>
          <w:szCs w:val="24"/>
          <w:lang w:val="sr-Cyrl-RS"/>
        </w:rPr>
        <w:t>7</w:t>
      </w:r>
      <w:r w:rsidRPr="001B6A44">
        <w:rPr>
          <w:rFonts w:ascii="Times New Roman" w:hAnsi="Times New Roman" w:cs="Times New Roman"/>
          <w:sz w:val="24"/>
          <w:szCs w:val="24"/>
          <w:lang w:val="sr-Cyrl-RS"/>
        </w:rPr>
        <w:t>. године);</w:t>
      </w:r>
    </w:p>
    <w:p w:rsidR="001B6A44" w:rsidRPr="001B6A44" w:rsidRDefault="001B6A44" w:rsidP="001B6A44">
      <w:pPr>
        <w:spacing w:after="0" w:line="240" w:lineRule="auto"/>
        <w:jc w:val="both"/>
        <w:rPr>
          <w:rFonts w:ascii="Times New Roman" w:hAnsi="Times New Roman" w:cs="Times New Roman"/>
          <w:sz w:val="24"/>
          <w:szCs w:val="24"/>
          <w:lang w:val="sr-Cyrl-RS"/>
        </w:rPr>
      </w:pPr>
      <w:r w:rsidRPr="001B6A44">
        <w:rPr>
          <w:rFonts w:ascii="Times New Roman" w:hAnsi="Times New Roman" w:cs="Times New Roman"/>
          <w:sz w:val="24"/>
          <w:szCs w:val="24"/>
          <w:lang w:val="sr-Cyrl-RS"/>
        </w:rPr>
        <w:t xml:space="preserve">          </w:t>
      </w:r>
      <w:r w:rsidRPr="001B6A44">
        <w:rPr>
          <w:rFonts w:ascii="Times New Roman" w:hAnsi="Times New Roman" w:cs="Times New Roman"/>
          <w:sz w:val="24"/>
          <w:szCs w:val="24"/>
          <w:lang w:val="sr-Cyrl-RS"/>
        </w:rPr>
        <w:tab/>
        <w:t>3. Разматрање Извештаја Министарства привреде о стању поступк</w:t>
      </w:r>
      <w:r w:rsidR="00172CBF">
        <w:rPr>
          <w:rFonts w:ascii="Times New Roman" w:hAnsi="Times New Roman" w:cs="Times New Roman"/>
          <w:sz w:val="24"/>
          <w:szCs w:val="24"/>
          <w:lang w:val="sr-Cyrl-RS"/>
        </w:rPr>
        <w:t>а приватизације за новембар 2017</w:t>
      </w:r>
      <w:r w:rsidRPr="001B6A44">
        <w:rPr>
          <w:rFonts w:ascii="Times New Roman" w:hAnsi="Times New Roman" w:cs="Times New Roman"/>
          <w:sz w:val="24"/>
          <w:szCs w:val="24"/>
          <w:lang w:val="sr-Cyrl-RS"/>
        </w:rPr>
        <w:t>. године (број 02-</w:t>
      </w:r>
      <w:r w:rsidR="00172CBF">
        <w:rPr>
          <w:rFonts w:ascii="Times New Roman" w:hAnsi="Times New Roman" w:cs="Times New Roman"/>
          <w:sz w:val="24"/>
          <w:szCs w:val="24"/>
          <w:lang w:val="sr-Cyrl-RS"/>
        </w:rPr>
        <w:t>4348</w:t>
      </w:r>
      <w:r w:rsidRPr="001B6A44">
        <w:rPr>
          <w:rFonts w:ascii="Times New Roman" w:hAnsi="Times New Roman" w:cs="Times New Roman"/>
          <w:sz w:val="24"/>
          <w:szCs w:val="24"/>
          <w:lang w:val="sr-Cyrl-RS"/>
        </w:rPr>
        <w:t>/1</w:t>
      </w:r>
      <w:r w:rsidR="00172CBF">
        <w:rPr>
          <w:rFonts w:ascii="Times New Roman" w:hAnsi="Times New Roman" w:cs="Times New Roman"/>
          <w:sz w:val="24"/>
          <w:szCs w:val="24"/>
          <w:lang w:val="sr-Cyrl-RS"/>
        </w:rPr>
        <w:t>7 од 29</w:t>
      </w:r>
      <w:r w:rsidRPr="001B6A44">
        <w:rPr>
          <w:rFonts w:ascii="Times New Roman" w:hAnsi="Times New Roman" w:cs="Times New Roman"/>
          <w:sz w:val="24"/>
          <w:szCs w:val="24"/>
          <w:lang w:val="sr-Cyrl-RS"/>
        </w:rPr>
        <w:t>. децембра 201</w:t>
      </w:r>
      <w:r w:rsidR="00172CBF">
        <w:rPr>
          <w:rFonts w:ascii="Times New Roman" w:hAnsi="Times New Roman" w:cs="Times New Roman"/>
          <w:sz w:val="24"/>
          <w:szCs w:val="24"/>
          <w:lang w:val="sr-Cyrl-RS"/>
        </w:rPr>
        <w:t>7</w:t>
      </w:r>
      <w:r w:rsidRPr="001B6A44">
        <w:rPr>
          <w:rFonts w:ascii="Times New Roman" w:hAnsi="Times New Roman" w:cs="Times New Roman"/>
          <w:sz w:val="24"/>
          <w:szCs w:val="24"/>
          <w:lang w:val="sr-Cyrl-RS"/>
        </w:rPr>
        <w:t>. године);</w:t>
      </w:r>
    </w:p>
    <w:p w:rsidR="001B6A44" w:rsidRPr="001B6A44" w:rsidRDefault="001B6A44" w:rsidP="001B6A44">
      <w:pPr>
        <w:spacing w:after="0" w:line="240" w:lineRule="auto"/>
        <w:jc w:val="both"/>
        <w:rPr>
          <w:rFonts w:ascii="Times New Roman" w:hAnsi="Times New Roman" w:cs="Times New Roman"/>
          <w:sz w:val="24"/>
          <w:szCs w:val="24"/>
          <w:lang w:val="sr-Cyrl-RS"/>
        </w:rPr>
      </w:pPr>
      <w:r w:rsidRPr="001B6A44">
        <w:rPr>
          <w:rFonts w:ascii="Times New Roman" w:hAnsi="Times New Roman" w:cs="Times New Roman"/>
          <w:sz w:val="24"/>
          <w:szCs w:val="24"/>
          <w:lang w:val="sr-Cyrl-RS"/>
        </w:rPr>
        <w:t xml:space="preserve">          </w:t>
      </w:r>
      <w:r w:rsidRPr="001B6A44">
        <w:rPr>
          <w:rFonts w:ascii="Times New Roman" w:hAnsi="Times New Roman" w:cs="Times New Roman"/>
          <w:sz w:val="24"/>
          <w:szCs w:val="24"/>
          <w:lang w:val="sr-Cyrl-RS"/>
        </w:rPr>
        <w:tab/>
        <w:t>4. Разматрање Извештаја Министарства привреде о стању поступк</w:t>
      </w:r>
      <w:r w:rsidR="00172CBF">
        <w:rPr>
          <w:rFonts w:ascii="Times New Roman" w:hAnsi="Times New Roman" w:cs="Times New Roman"/>
          <w:sz w:val="24"/>
          <w:szCs w:val="24"/>
          <w:lang w:val="sr-Cyrl-RS"/>
        </w:rPr>
        <w:t>а приватизације за децембар 2017</w:t>
      </w:r>
      <w:r w:rsidRPr="001B6A44">
        <w:rPr>
          <w:rFonts w:ascii="Times New Roman" w:hAnsi="Times New Roman" w:cs="Times New Roman"/>
          <w:sz w:val="24"/>
          <w:szCs w:val="24"/>
          <w:lang w:val="sr-Cyrl-RS"/>
        </w:rPr>
        <w:t>. године (број 02-</w:t>
      </w:r>
      <w:r w:rsidR="00172CBF">
        <w:rPr>
          <w:rFonts w:ascii="Times New Roman" w:hAnsi="Times New Roman" w:cs="Times New Roman"/>
          <w:sz w:val="24"/>
          <w:szCs w:val="24"/>
          <w:lang w:val="sr-Cyrl-RS"/>
        </w:rPr>
        <w:t>384/18 од 21</w:t>
      </w:r>
      <w:r w:rsidRPr="001B6A44">
        <w:rPr>
          <w:rFonts w:ascii="Times New Roman" w:hAnsi="Times New Roman" w:cs="Times New Roman"/>
          <w:sz w:val="24"/>
          <w:szCs w:val="24"/>
          <w:lang w:val="sr-Cyrl-RS"/>
        </w:rPr>
        <w:t xml:space="preserve">. </w:t>
      </w:r>
      <w:r w:rsidR="00172CBF">
        <w:rPr>
          <w:rFonts w:ascii="Times New Roman" w:hAnsi="Times New Roman" w:cs="Times New Roman"/>
          <w:sz w:val="24"/>
          <w:szCs w:val="24"/>
          <w:lang w:val="sr-Cyrl-RS"/>
        </w:rPr>
        <w:t>фебруар</w:t>
      </w:r>
      <w:r w:rsidRPr="001B6A44">
        <w:rPr>
          <w:rFonts w:ascii="Times New Roman" w:hAnsi="Times New Roman" w:cs="Times New Roman"/>
          <w:sz w:val="24"/>
          <w:szCs w:val="24"/>
          <w:lang w:val="sr-Cyrl-RS"/>
        </w:rPr>
        <w:t>а 201</w:t>
      </w:r>
      <w:r w:rsidR="00172CBF">
        <w:rPr>
          <w:rFonts w:ascii="Times New Roman" w:hAnsi="Times New Roman" w:cs="Times New Roman"/>
          <w:sz w:val="24"/>
          <w:szCs w:val="24"/>
          <w:lang w:val="sr-Cyrl-RS"/>
        </w:rPr>
        <w:t>8</w:t>
      </w:r>
      <w:r w:rsidRPr="001B6A44">
        <w:rPr>
          <w:rFonts w:ascii="Times New Roman" w:hAnsi="Times New Roman" w:cs="Times New Roman"/>
          <w:sz w:val="24"/>
          <w:szCs w:val="24"/>
          <w:lang w:val="sr-Cyrl-RS"/>
        </w:rPr>
        <w:t>. године);</w:t>
      </w:r>
    </w:p>
    <w:p w:rsidR="001B6A44" w:rsidRPr="001B6A44" w:rsidRDefault="001B6A44" w:rsidP="001B6A44">
      <w:pPr>
        <w:spacing w:after="0" w:line="240" w:lineRule="auto"/>
        <w:jc w:val="both"/>
        <w:rPr>
          <w:rFonts w:ascii="Times New Roman" w:hAnsi="Times New Roman" w:cs="Times New Roman"/>
          <w:sz w:val="24"/>
          <w:szCs w:val="24"/>
          <w:lang w:val="sr-Cyrl-RS"/>
        </w:rPr>
      </w:pPr>
      <w:r w:rsidRPr="001B6A44">
        <w:rPr>
          <w:rFonts w:ascii="Times New Roman" w:hAnsi="Times New Roman" w:cs="Times New Roman"/>
          <w:sz w:val="24"/>
          <w:szCs w:val="24"/>
          <w:lang w:val="sr-Cyrl-RS"/>
        </w:rPr>
        <w:t xml:space="preserve">          </w:t>
      </w:r>
      <w:r w:rsidRPr="001B6A44">
        <w:rPr>
          <w:rFonts w:ascii="Times New Roman" w:hAnsi="Times New Roman" w:cs="Times New Roman"/>
          <w:sz w:val="24"/>
          <w:szCs w:val="24"/>
          <w:lang w:val="sr-Cyrl-RS"/>
        </w:rPr>
        <w:tab/>
        <w:t xml:space="preserve">5. Разматрање Извештаја Министарства привреде о стању поступка </w:t>
      </w:r>
      <w:r w:rsidR="00136965">
        <w:rPr>
          <w:rFonts w:ascii="Times New Roman" w:hAnsi="Times New Roman" w:cs="Times New Roman"/>
          <w:sz w:val="24"/>
          <w:szCs w:val="24"/>
          <w:lang w:val="sr-Cyrl-RS"/>
        </w:rPr>
        <w:t>приватизације за јануар 2018</w:t>
      </w:r>
      <w:r w:rsidRPr="001B6A44">
        <w:rPr>
          <w:rFonts w:ascii="Times New Roman" w:hAnsi="Times New Roman" w:cs="Times New Roman"/>
          <w:sz w:val="24"/>
          <w:szCs w:val="24"/>
          <w:lang w:val="sr-Cyrl-RS"/>
        </w:rPr>
        <w:t>. године (број 02-</w:t>
      </w:r>
      <w:r w:rsidR="00136965">
        <w:rPr>
          <w:rFonts w:ascii="Times New Roman" w:hAnsi="Times New Roman" w:cs="Times New Roman"/>
          <w:sz w:val="24"/>
          <w:szCs w:val="24"/>
          <w:lang w:val="sr-Cyrl-RS"/>
        </w:rPr>
        <w:t>385/18</w:t>
      </w:r>
      <w:r w:rsidRPr="001B6A44">
        <w:rPr>
          <w:rFonts w:ascii="Times New Roman" w:hAnsi="Times New Roman" w:cs="Times New Roman"/>
          <w:sz w:val="24"/>
          <w:szCs w:val="24"/>
          <w:lang w:val="sr-Cyrl-RS"/>
        </w:rPr>
        <w:t xml:space="preserve"> од 21. </w:t>
      </w:r>
      <w:r w:rsidR="00136965">
        <w:rPr>
          <w:rFonts w:ascii="Times New Roman" w:hAnsi="Times New Roman" w:cs="Times New Roman"/>
          <w:sz w:val="24"/>
          <w:szCs w:val="24"/>
          <w:lang w:val="sr-Cyrl-RS"/>
        </w:rPr>
        <w:t>фебруара</w:t>
      </w:r>
      <w:r w:rsidRPr="001B6A44">
        <w:rPr>
          <w:rFonts w:ascii="Times New Roman" w:hAnsi="Times New Roman" w:cs="Times New Roman"/>
          <w:sz w:val="24"/>
          <w:szCs w:val="24"/>
          <w:lang w:val="sr-Cyrl-RS"/>
        </w:rPr>
        <w:t xml:space="preserve"> 201</w:t>
      </w:r>
      <w:r w:rsidR="00136965">
        <w:rPr>
          <w:rFonts w:ascii="Times New Roman" w:hAnsi="Times New Roman" w:cs="Times New Roman"/>
          <w:sz w:val="24"/>
          <w:szCs w:val="24"/>
          <w:lang w:val="sr-Cyrl-RS"/>
        </w:rPr>
        <w:t>8</w:t>
      </w:r>
      <w:r w:rsidRPr="001B6A44">
        <w:rPr>
          <w:rFonts w:ascii="Times New Roman" w:hAnsi="Times New Roman" w:cs="Times New Roman"/>
          <w:sz w:val="24"/>
          <w:szCs w:val="24"/>
          <w:lang w:val="sr-Cyrl-RS"/>
        </w:rPr>
        <w:t>. године);</w:t>
      </w:r>
    </w:p>
    <w:p w:rsidR="001B6A44" w:rsidRPr="001B6A44" w:rsidRDefault="003776AF" w:rsidP="001B6A4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6</w:t>
      </w:r>
      <w:r w:rsidR="001B6A44" w:rsidRPr="001B6A44">
        <w:rPr>
          <w:rFonts w:ascii="Times New Roman" w:hAnsi="Times New Roman" w:cs="Times New Roman"/>
          <w:sz w:val="24"/>
          <w:szCs w:val="24"/>
          <w:lang w:val="sr-Cyrl-RS"/>
        </w:rPr>
        <w:t xml:space="preserve">. Разматрање Извештаја о раду Министарства трговине, туризма и телекомуникација за период од 1. </w:t>
      </w:r>
      <w:r w:rsidR="00136965">
        <w:rPr>
          <w:rFonts w:ascii="Times New Roman" w:hAnsi="Times New Roman" w:cs="Times New Roman"/>
          <w:sz w:val="24"/>
          <w:szCs w:val="24"/>
          <w:lang w:val="sr-Cyrl-RS"/>
        </w:rPr>
        <w:t>јула 2017. године до 30</w:t>
      </w:r>
      <w:r w:rsidR="001B6A44" w:rsidRPr="001B6A44">
        <w:rPr>
          <w:rFonts w:ascii="Times New Roman" w:hAnsi="Times New Roman" w:cs="Times New Roman"/>
          <w:sz w:val="24"/>
          <w:szCs w:val="24"/>
          <w:lang w:val="sr-Cyrl-RS"/>
        </w:rPr>
        <w:t xml:space="preserve">. </w:t>
      </w:r>
      <w:r w:rsidR="00136965">
        <w:rPr>
          <w:rFonts w:ascii="Times New Roman" w:hAnsi="Times New Roman" w:cs="Times New Roman"/>
          <w:sz w:val="24"/>
          <w:szCs w:val="24"/>
          <w:lang w:val="sr-Cyrl-RS"/>
        </w:rPr>
        <w:t>септембра</w:t>
      </w:r>
      <w:r w:rsidR="001B6A44" w:rsidRPr="001B6A44">
        <w:rPr>
          <w:rFonts w:ascii="Times New Roman" w:hAnsi="Times New Roman" w:cs="Times New Roman"/>
          <w:sz w:val="24"/>
          <w:szCs w:val="24"/>
          <w:lang w:val="sr-Cyrl-RS"/>
        </w:rPr>
        <w:t xml:space="preserve"> 201</w:t>
      </w:r>
      <w:r w:rsidR="00136965">
        <w:rPr>
          <w:rFonts w:ascii="Times New Roman" w:hAnsi="Times New Roman" w:cs="Times New Roman"/>
          <w:sz w:val="24"/>
          <w:szCs w:val="24"/>
          <w:lang w:val="sr-Cyrl-RS"/>
        </w:rPr>
        <w:t>7</w:t>
      </w:r>
      <w:r w:rsidR="001B6A44" w:rsidRPr="001B6A44">
        <w:rPr>
          <w:rFonts w:ascii="Times New Roman" w:hAnsi="Times New Roman" w:cs="Times New Roman"/>
          <w:sz w:val="24"/>
          <w:szCs w:val="24"/>
          <w:lang w:val="sr-Cyrl-RS"/>
        </w:rPr>
        <w:t>. године (број 02-</w:t>
      </w:r>
      <w:r w:rsidR="00136965">
        <w:rPr>
          <w:rFonts w:ascii="Times New Roman" w:hAnsi="Times New Roman" w:cs="Times New Roman"/>
          <w:sz w:val="24"/>
          <w:szCs w:val="24"/>
          <w:lang w:val="sr-Cyrl-RS"/>
        </w:rPr>
        <w:t>3456/17 од 10</w:t>
      </w:r>
      <w:r w:rsidR="001B6A44" w:rsidRPr="001B6A44">
        <w:rPr>
          <w:rFonts w:ascii="Times New Roman" w:hAnsi="Times New Roman" w:cs="Times New Roman"/>
          <w:sz w:val="24"/>
          <w:szCs w:val="24"/>
          <w:lang w:val="sr-Cyrl-RS"/>
        </w:rPr>
        <w:t xml:space="preserve">. </w:t>
      </w:r>
      <w:r w:rsidR="00136965">
        <w:rPr>
          <w:rFonts w:ascii="Times New Roman" w:hAnsi="Times New Roman" w:cs="Times New Roman"/>
          <w:sz w:val="24"/>
          <w:szCs w:val="24"/>
          <w:lang w:val="sr-Cyrl-RS"/>
        </w:rPr>
        <w:t>новембра 2017</w:t>
      </w:r>
      <w:r w:rsidR="001B6A44" w:rsidRPr="001B6A44">
        <w:rPr>
          <w:rFonts w:ascii="Times New Roman" w:hAnsi="Times New Roman" w:cs="Times New Roman"/>
          <w:sz w:val="24"/>
          <w:szCs w:val="24"/>
          <w:lang w:val="sr-Cyrl-RS"/>
        </w:rPr>
        <w:t>. године);</w:t>
      </w:r>
    </w:p>
    <w:p w:rsidR="001B6A44" w:rsidRPr="001B6A44" w:rsidRDefault="00D9583C" w:rsidP="001B6A4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7</w:t>
      </w:r>
      <w:r w:rsidR="001B6A44" w:rsidRPr="001B6A44">
        <w:rPr>
          <w:rFonts w:ascii="Times New Roman" w:hAnsi="Times New Roman" w:cs="Times New Roman"/>
          <w:sz w:val="24"/>
          <w:szCs w:val="24"/>
          <w:lang w:val="sr-Cyrl-RS"/>
        </w:rPr>
        <w:t xml:space="preserve">. Разматрање Извештаја о раду Министарства трговине, туризма и телекомуникација за период од 1. </w:t>
      </w:r>
      <w:r w:rsidR="005C7720">
        <w:rPr>
          <w:rFonts w:ascii="Times New Roman" w:hAnsi="Times New Roman" w:cs="Times New Roman"/>
          <w:sz w:val="24"/>
          <w:szCs w:val="24"/>
          <w:lang w:val="sr-Cyrl-RS"/>
        </w:rPr>
        <w:t>октобра 2017. године до 29</w:t>
      </w:r>
      <w:r w:rsidR="001B6A44" w:rsidRPr="001B6A44">
        <w:rPr>
          <w:rFonts w:ascii="Times New Roman" w:hAnsi="Times New Roman" w:cs="Times New Roman"/>
          <w:sz w:val="24"/>
          <w:szCs w:val="24"/>
          <w:lang w:val="sr-Cyrl-RS"/>
        </w:rPr>
        <w:t xml:space="preserve">. </w:t>
      </w:r>
      <w:r w:rsidR="005C7720">
        <w:rPr>
          <w:rFonts w:ascii="Times New Roman" w:hAnsi="Times New Roman" w:cs="Times New Roman"/>
          <w:sz w:val="24"/>
          <w:szCs w:val="24"/>
          <w:lang w:val="sr-Cyrl-RS"/>
        </w:rPr>
        <w:t>децембра</w:t>
      </w:r>
      <w:r w:rsidR="001B6A44" w:rsidRPr="001B6A44">
        <w:rPr>
          <w:rFonts w:ascii="Times New Roman" w:hAnsi="Times New Roman" w:cs="Times New Roman"/>
          <w:sz w:val="24"/>
          <w:szCs w:val="24"/>
          <w:lang w:val="sr-Cyrl-RS"/>
        </w:rPr>
        <w:t xml:space="preserve"> 2017. године (број 02-</w:t>
      </w:r>
      <w:r w:rsidR="005C7720">
        <w:rPr>
          <w:rFonts w:ascii="Times New Roman" w:hAnsi="Times New Roman" w:cs="Times New Roman"/>
          <w:sz w:val="24"/>
          <w:szCs w:val="24"/>
          <w:lang w:val="sr-Cyrl-RS"/>
        </w:rPr>
        <w:t>257/18 од 6</w:t>
      </w:r>
      <w:r w:rsidR="001B6A44" w:rsidRPr="001B6A44">
        <w:rPr>
          <w:rFonts w:ascii="Times New Roman" w:hAnsi="Times New Roman" w:cs="Times New Roman"/>
          <w:sz w:val="24"/>
          <w:szCs w:val="24"/>
          <w:lang w:val="sr-Cyrl-RS"/>
        </w:rPr>
        <w:t xml:space="preserve">. </w:t>
      </w:r>
      <w:r w:rsidR="005C7720">
        <w:rPr>
          <w:rFonts w:ascii="Times New Roman" w:hAnsi="Times New Roman" w:cs="Times New Roman"/>
          <w:sz w:val="24"/>
          <w:szCs w:val="24"/>
          <w:lang w:val="sr-Cyrl-RS"/>
        </w:rPr>
        <w:t>фебруара</w:t>
      </w:r>
      <w:r w:rsidR="001B6A44" w:rsidRPr="001B6A44">
        <w:rPr>
          <w:rFonts w:ascii="Times New Roman" w:hAnsi="Times New Roman" w:cs="Times New Roman"/>
          <w:sz w:val="24"/>
          <w:szCs w:val="24"/>
          <w:lang w:val="sr-Cyrl-RS"/>
        </w:rPr>
        <w:t xml:space="preserve"> 201</w:t>
      </w:r>
      <w:r w:rsidR="005C7720">
        <w:rPr>
          <w:rFonts w:ascii="Times New Roman" w:hAnsi="Times New Roman" w:cs="Times New Roman"/>
          <w:sz w:val="24"/>
          <w:szCs w:val="24"/>
          <w:lang w:val="sr-Cyrl-RS"/>
        </w:rPr>
        <w:t>8</w:t>
      </w:r>
      <w:r w:rsidR="001B6A44" w:rsidRPr="001B6A44">
        <w:rPr>
          <w:rFonts w:ascii="Times New Roman" w:hAnsi="Times New Roman" w:cs="Times New Roman"/>
          <w:sz w:val="24"/>
          <w:szCs w:val="24"/>
          <w:lang w:val="sr-Cyrl-RS"/>
        </w:rPr>
        <w:t>. године);</w:t>
      </w:r>
    </w:p>
    <w:p w:rsidR="001B6A44" w:rsidRPr="001B6A44" w:rsidRDefault="00D9583C" w:rsidP="001B6A4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r w:rsidR="001B6A44" w:rsidRPr="001B6A44">
        <w:rPr>
          <w:rFonts w:ascii="Times New Roman" w:hAnsi="Times New Roman" w:cs="Times New Roman"/>
          <w:sz w:val="24"/>
          <w:szCs w:val="24"/>
          <w:lang w:val="sr-Cyrl-RS"/>
        </w:rPr>
        <w:t xml:space="preserve">. </w:t>
      </w:r>
      <w:r w:rsidR="00CC17E8">
        <w:rPr>
          <w:rFonts w:ascii="Times New Roman" w:hAnsi="Times New Roman" w:cs="Times New Roman"/>
          <w:sz w:val="24"/>
          <w:szCs w:val="24"/>
          <w:lang w:val="sr-Cyrl-RS"/>
        </w:rPr>
        <w:t xml:space="preserve">   </w:t>
      </w:r>
      <w:r w:rsidR="001B6A44" w:rsidRPr="001B6A44">
        <w:rPr>
          <w:rFonts w:ascii="Times New Roman" w:hAnsi="Times New Roman" w:cs="Times New Roman"/>
          <w:sz w:val="24"/>
          <w:szCs w:val="24"/>
          <w:lang w:val="sr-Cyrl-RS"/>
        </w:rPr>
        <w:t>Разно.</w:t>
      </w:r>
    </w:p>
    <w:p w:rsidR="001B6A44" w:rsidRPr="001B6A44" w:rsidRDefault="001B6A44" w:rsidP="001B6A44">
      <w:pPr>
        <w:spacing w:after="0" w:line="240" w:lineRule="auto"/>
        <w:ind w:firstLine="720"/>
        <w:jc w:val="both"/>
        <w:rPr>
          <w:rFonts w:ascii="Times New Roman" w:hAnsi="Times New Roman" w:cs="Times New Roman"/>
          <w:sz w:val="24"/>
          <w:szCs w:val="24"/>
          <w:lang w:val="sr-Cyrl-RS"/>
        </w:rPr>
      </w:pPr>
    </w:p>
    <w:p w:rsidR="001B6A44" w:rsidRPr="001B6A44" w:rsidRDefault="001B6A44" w:rsidP="001B6A44">
      <w:pPr>
        <w:tabs>
          <w:tab w:val="left" w:pos="1418"/>
        </w:tabs>
        <w:spacing w:after="0" w:line="240" w:lineRule="auto"/>
        <w:jc w:val="both"/>
        <w:rPr>
          <w:rFonts w:ascii="Times New Roman" w:hAnsi="Times New Roman" w:cs="Times New Roman"/>
          <w:sz w:val="24"/>
          <w:szCs w:val="24"/>
          <w:lang w:val="sr-Cyrl-RS"/>
        </w:rPr>
      </w:pPr>
      <w:r w:rsidRPr="001B6A44">
        <w:rPr>
          <w:rFonts w:ascii="Times New Roman" w:hAnsi="Times New Roman" w:cs="Times New Roman"/>
          <w:sz w:val="24"/>
          <w:szCs w:val="24"/>
          <w:lang w:val="sr-Cyrl-RS"/>
        </w:rPr>
        <w:t xml:space="preserve">          </w:t>
      </w:r>
      <w:r w:rsidRPr="001B6A44">
        <w:rPr>
          <w:rFonts w:ascii="Times New Roman" w:hAnsi="Times New Roman" w:cs="Times New Roman"/>
          <w:sz w:val="24"/>
          <w:szCs w:val="24"/>
          <w:lang w:val="sr-Cyrl-RS"/>
        </w:rPr>
        <w:tab/>
        <w:t>Пре разматрања тачака утврђеног дневног реда, Одбор је већи</w:t>
      </w:r>
      <w:r w:rsidR="00AA2593">
        <w:rPr>
          <w:rFonts w:ascii="Times New Roman" w:hAnsi="Times New Roman" w:cs="Times New Roman"/>
          <w:sz w:val="24"/>
          <w:szCs w:val="24"/>
          <w:lang w:val="sr-Cyrl-RS"/>
        </w:rPr>
        <w:t>ном гласова усвојио записнике 21</w:t>
      </w:r>
      <w:r w:rsidRPr="001B6A44">
        <w:rPr>
          <w:rFonts w:ascii="Times New Roman" w:hAnsi="Times New Roman" w:cs="Times New Roman"/>
          <w:sz w:val="24"/>
          <w:szCs w:val="24"/>
          <w:lang w:val="sr-Cyrl-RS"/>
        </w:rPr>
        <w:t>,</w:t>
      </w:r>
      <w:r w:rsidR="00AA2593">
        <w:rPr>
          <w:rFonts w:ascii="Times New Roman" w:hAnsi="Times New Roman" w:cs="Times New Roman"/>
          <w:sz w:val="24"/>
          <w:szCs w:val="24"/>
          <w:lang w:val="sr-Cyrl-RS"/>
        </w:rPr>
        <w:t xml:space="preserve"> 22, 23. и 24</w:t>
      </w:r>
      <w:r w:rsidRPr="001B6A44">
        <w:rPr>
          <w:rFonts w:ascii="Times New Roman" w:hAnsi="Times New Roman" w:cs="Times New Roman"/>
          <w:sz w:val="24"/>
          <w:szCs w:val="24"/>
          <w:lang w:val="sr-Cyrl-RS"/>
        </w:rPr>
        <w:t>.  седнице Одбора.</w:t>
      </w:r>
    </w:p>
    <w:p w:rsidR="001B6A44" w:rsidRPr="001B6A44" w:rsidRDefault="001B6A44" w:rsidP="001B6A44">
      <w:pPr>
        <w:tabs>
          <w:tab w:val="left" w:pos="1418"/>
        </w:tabs>
        <w:spacing w:after="0" w:line="240" w:lineRule="auto"/>
        <w:jc w:val="both"/>
        <w:rPr>
          <w:rFonts w:ascii="Times New Roman" w:hAnsi="Times New Roman" w:cs="Times New Roman"/>
          <w:sz w:val="24"/>
          <w:szCs w:val="24"/>
          <w:lang w:val="sr-Cyrl-CS"/>
        </w:rPr>
      </w:pPr>
      <w:r w:rsidRPr="001B6A44">
        <w:rPr>
          <w:rFonts w:ascii="Times New Roman" w:hAnsi="Times New Roman" w:cs="Times New Roman"/>
          <w:sz w:val="24"/>
          <w:szCs w:val="24"/>
          <w:lang w:val="sr-Cyrl-CS"/>
        </w:rPr>
        <w:tab/>
        <w:t xml:space="preserve">На предлог председника, Одбор је већином гласова одлучио да обједини расправу о </w:t>
      </w:r>
      <w:r w:rsidR="00D9583C">
        <w:rPr>
          <w:rFonts w:ascii="Times New Roman" w:hAnsi="Times New Roman" w:cs="Times New Roman"/>
          <w:sz w:val="24"/>
          <w:szCs w:val="24"/>
          <w:lang w:val="sr-Cyrl-CS"/>
        </w:rPr>
        <w:t xml:space="preserve">првој, другој, трећој, четвртој и петој </w:t>
      </w:r>
      <w:r w:rsidRPr="001B6A44">
        <w:rPr>
          <w:rFonts w:ascii="Times New Roman" w:hAnsi="Times New Roman" w:cs="Times New Roman"/>
          <w:sz w:val="24"/>
          <w:szCs w:val="24"/>
          <w:lang w:val="sr-Cyrl-CS"/>
        </w:rPr>
        <w:t xml:space="preserve">тачки дневног реда, и да обједини расправу о </w:t>
      </w:r>
      <w:r w:rsidR="00D9583C">
        <w:rPr>
          <w:rFonts w:ascii="Times New Roman" w:hAnsi="Times New Roman" w:cs="Times New Roman"/>
          <w:sz w:val="24"/>
          <w:szCs w:val="24"/>
          <w:lang w:val="sr-Cyrl-CS"/>
        </w:rPr>
        <w:t>шестој и седмој</w:t>
      </w:r>
      <w:r w:rsidRPr="001B6A44">
        <w:rPr>
          <w:rFonts w:ascii="Times New Roman" w:hAnsi="Times New Roman" w:cs="Times New Roman"/>
          <w:sz w:val="24"/>
          <w:szCs w:val="24"/>
          <w:lang w:val="sr-Cyrl-CS"/>
        </w:rPr>
        <w:t xml:space="preserve"> тачки дневног реда. </w:t>
      </w:r>
    </w:p>
    <w:p w:rsidR="001B6A44" w:rsidRPr="001B6A44" w:rsidRDefault="001B6A44" w:rsidP="001B6A44">
      <w:pPr>
        <w:keepNext/>
        <w:keepLines/>
        <w:tabs>
          <w:tab w:val="left" w:pos="1418"/>
        </w:tabs>
        <w:spacing w:after="0" w:line="240" w:lineRule="auto"/>
        <w:jc w:val="both"/>
        <w:outlineLvl w:val="3"/>
        <w:rPr>
          <w:rFonts w:ascii="Times New Roman" w:eastAsiaTheme="majorEastAsia" w:hAnsi="Times New Roman" w:cs="Times New Roman"/>
          <w:bCs/>
          <w:iCs/>
          <w:sz w:val="24"/>
          <w:szCs w:val="24"/>
          <w:lang w:val="sr-Cyrl-RS"/>
        </w:rPr>
      </w:pPr>
      <w:r w:rsidRPr="001B6A44">
        <w:rPr>
          <w:rFonts w:ascii="Times New Roman" w:eastAsiaTheme="majorEastAsia" w:hAnsi="Times New Roman" w:cs="Times New Roman"/>
          <w:bCs/>
          <w:iCs/>
          <w:sz w:val="24"/>
          <w:szCs w:val="24"/>
          <w:lang w:val="sr-Cyrl-RS"/>
        </w:rPr>
        <w:tab/>
        <w:t>Председник Одбора је подсетила да</w:t>
      </w:r>
      <w:r w:rsidRPr="001B6A44">
        <w:rPr>
          <w:rFonts w:ascii="Times New Roman" w:eastAsiaTheme="majorEastAsia" w:hAnsi="Times New Roman" w:cs="Times New Roman"/>
          <w:b/>
          <w:bCs/>
          <w:iCs/>
          <w:sz w:val="24"/>
          <w:szCs w:val="24"/>
          <w:lang w:val="sr-Cyrl-RS"/>
        </w:rPr>
        <w:t xml:space="preserve">, </w:t>
      </w:r>
      <w:r w:rsidRPr="001B6A44">
        <w:rPr>
          <w:rFonts w:ascii="Times New Roman" w:eastAsiaTheme="majorEastAsia" w:hAnsi="Times New Roman" w:cs="Times New Roman"/>
          <w:bCs/>
          <w:iCs/>
          <w:spacing w:val="-4"/>
          <w:sz w:val="24"/>
          <w:szCs w:val="24"/>
          <w:lang w:val="ru-RU"/>
        </w:rPr>
        <w:t>у складу са чланом 229. Пословника Народне скупштине, министар информише надлежни одбор Народне скупштине о раду мини</w:t>
      </w:r>
      <w:r w:rsidR="00223CFB">
        <w:rPr>
          <w:rFonts w:ascii="Times New Roman" w:eastAsiaTheme="majorEastAsia" w:hAnsi="Times New Roman" w:cs="Times New Roman"/>
          <w:bCs/>
          <w:iCs/>
          <w:spacing w:val="-4"/>
          <w:sz w:val="24"/>
          <w:szCs w:val="24"/>
          <w:lang w:val="ru-RU"/>
        </w:rPr>
        <w:t>старства једном у три месеца,</w:t>
      </w:r>
      <w:r w:rsidR="00BD544A">
        <w:rPr>
          <w:rFonts w:ascii="Times New Roman" w:eastAsiaTheme="majorEastAsia" w:hAnsi="Times New Roman" w:cs="Times New Roman"/>
          <w:bCs/>
          <w:iCs/>
          <w:spacing w:val="-4"/>
          <w:sz w:val="24"/>
          <w:szCs w:val="24"/>
          <w:lang w:val="ru-RU"/>
        </w:rPr>
        <w:t xml:space="preserve"> а </w:t>
      </w:r>
      <w:r w:rsidR="00223CFB">
        <w:rPr>
          <w:rFonts w:ascii="Times New Roman" w:eastAsiaTheme="majorEastAsia" w:hAnsi="Times New Roman" w:cs="Times New Roman"/>
          <w:bCs/>
          <w:iCs/>
          <w:spacing w:val="-4"/>
          <w:sz w:val="24"/>
          <w:szCs w:val="24"/>
          <w:lang w:val="ru-RU"/>
        </w:rPr>
        <w:t xml:space="preserve"> </w:t>
      </w:r>
      <w:r w:rsidRPr="001B6A44">
        <w:rPr>
          <w:rFonts w:ascii="Times New Roman" w:eastAsiaTheme="majorEastAsia" w:hAnsi="Times New Roman" w:cs="Times New Roman"/>
          <w:bCs/>
          <w:iCs/>
          <w:spacing w:val="-4"/>
          <w:sz w:val="24"/>
          <w:szCs w:val="24"/>
          <w:lang w:val="ru-RU"/>
        </w:rPr>
        <w:t xml:space="preserve">о закључцима одбора поводом поднете информације, одбор подноси извештај  Народној скупштини (прва, </w:t>
      </w:r>
      <w:r w:rsidR="00186479">
        <w:rPr>
          <w:rFonts w:ascii="Times New Roman" w:eastAsiaTheme="majorEastAsia" w:hAnsi="Times New Roman" w:cs="Times New Roman"/>
          <w:bCs/>
          <w:iCs/>
          <w:spacing w:val="-4"/>
          <w:sz w:val="24"/>
          <w:szCs w:val="24"/>
          <w:lang w:val="ru-RU"/>
        </w:rPr>
        <w:t xml:space="preserve">шеста </w:t>
      </w:r>
      <w:r w:rsidRPr="001B6A44">
        <w:rPr>
          <w:rFonts w:ascii="Times New Roman" w:eastAsiaTheme="majorEastAsia" w:hAnsi="Times New Roman" w:cs="Times New Roman"/>
          <w:bCs/>
          <w:iCs/>
          <w:spacing w:val="-4"/>
          <w:sz w:val="24"/>
          <w:szCs w:val="24"/>
          <w:lang w:val="ru-RU"/>
        </w:rPr>
        <w:t xml:space="preserve">и </w:t>
      </w:r>
      <w:r w:rsidR="00E60AF6">
        <w:rPr>
          <w:rFonts w:ascii="Times New Roman" w:eastAsiaTheme="majorEastAsia" w:hAnsi="Times New Roman" w:cs="Times New Roman"/>
          <w:bCs/>
          <w:iCs/>
          <w:spacing w:val="-4"/>
          <w:sz w:val="24"/>
          <w:szCs w:val="24"/>
          <w:lang w:val="ru-RU"/>
        </w:rPr>
        <w:t>седма</w:t>
      </w:r>
      <w:r w:rsidRPr="001B6A44">
        <w:rPr>
          <w:rFonts w:ascii="Times New Roman" w:eastAsiaTheme="majorEastAsia" w:hAnsi="Times New Roman" w:cs="Times New Roman"/>
          <w:bCs/>
          <w:iCs/>
          <w:spacing w:val="-4"/>
          <w:sz w:val="24"/>
          <w:szCs w:val="24"/>
          <w:lang w:val="ru-RU"/>
        </w:rPr>
        <w:t xml:space="preserve"> тачка </w:t>
      </w:r>
      <w:r w:rsidRPr="001B6A44">
        <w:rPr>
          <w:rFonts w:ascii="Times New Roman" w:eastAsiaTheme="majorEastAsia" w:hAnsi="Times New Roman" w:cs="Times New Roman"/>
          <w:bCs/>
          <w:iCs/>
          <w:spacing w:val="-4"/>
          <w:sz w:val="24"/>
          <w:szCs w:val="24"/>
          <w:lang w:val="sr-Cyrl-RS"/>
        </w:rPr>
        <w:t xml:space="preserve">утврђеног </w:t>
      </w:r>
      <w:r w:rsidRPr="001B6A44">
        <w:rPr>
          <w:rFonts w:ascii="Times New Roman" w:eastAsiaTheme="majorEastAsia" w:hAnsi="Times New Roman" w:cs="Times New Roman"/>
          <w:bCs/>
          <w:iCs/>
          <w:spacing w:val="-4"/>
          <w:sz w:val="24"/>
          <w:szCs w:val="24"/>
          <w:lang w:val="ru-RU"/>
        </w:rPr>
        <w:t xml:space="preserve">дневног реда). </w:t>
      </w:r>
      <w:r w:rsidRPr="001B6A44">
        <w:rPr>
          <w:rFonts w:ascii="Times New Roman" w:eastAsiaTheme="majorEastAsia" w:hAnsi="Times New Roman" w:cs="Times New Roman"/>
          <w:bCs/>
          <w:iCs/>
          <w:sz w:val="24"/>
          <w:szCs w:val="24"/>
          <w:lang w:val="sr-Cyrl-RS"/>
        </w:rPr>
        <w:t xml:space="preserve">Одбор, у складу са чланом 84. Закона о приватизацији и чланом 54. Пословника Народне скупштине,  разматра </w:t>
      </w:r>
      <w:proofErr w:type="spellStart"/>
      <w:r w:rsidRPr="001B6A44">
        <w:rPr>
          <w:rFonts w:ascii="Times New Roman" w:eastAsiaTheme="majorEastAsia" w:hAnsi="Times New Roman" w:cs="Times New Roman"/>
          <w:bCs/>
          <w:iCs/>
          <w:spacing w:val="-4"/>
          <w:sz w:val="24"/>
          <w:szCs w:val="24"/>
        </w:rPr>
        <w:t>редовне</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месечне</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извештаје</w:t>
      </w:r>
      <w:proofErr w:type="spellEnd"/>
      <w:r w:rsidRPr="001B6A44">
        <w:rPr>
          <w:rFonts w:ascii="Times New Roman" w:eastAsiaTheme="majorEastAsia" w:hAnsi="Times New Roman" w:cs="Times New Roman"/>
          <w:bCs/>
          <w:iCs/>
          <w:spacing w:val="-4"/>
          <w:sz w:val="24"/>
          <w:szCs w:val="24"/>
          <w:lang w:val="sr-Cyrl-RS"/>
        </w:rPr>
        <w:t xml:space="preserve"> Министарства привреде</w:t>
      </w:r>
      <w:r w:rsidRPr="001B6A44">
        <w:rPr>
          <w:rFonts w:ascii="Times New Roman" w:eastAsiaTheme="majorEastAsia" w:hAnsi="Times New Roman" w:cs="Times New Roman"/>
          <w:bCs/>
          <w:iCs/>
          <w:spacing w:val="-4"/>
          <w:sz w:val="24"/>
          <w:szCs w:val="24"/>
        </w:rPr>
        <w:t xml:space="preserve"> о </w:t>
      </w:r>
      <w:proofErr w:type="spellStart"/>
      <w:r w:rsidRPr="001B6A44">
        <w:rPr>
          <w:rFonts w:ascii="Times New Roman" w:eastAsiaTheme="majorEastAsia" w:hAnsi="Times New Roman" w:cs="Times New Roman"/>
          <w:bCs/>
          <w:iCs/>
          <w:spacing w:val="-4"/>
          <w:sz w:val="24"/>
          <w:szCs w:val="24"/>
        </w:rPr>
        <w:t>стању</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поступка</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приватизације</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закљученим</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уговорима</w:t>
      </w:r>
      <w:proofErr w:type="spellEnd"/>
      <w:r w:rsidRPr="001B6A44">
        <w:rPr>
          <w:rFonts w:ascii="Times New Roman" w:eastAsiaTheme="majorEastAsia" w:hAnsi="Times New Roman" w:cs="Times New Roman"/>
          <w:bCs/>
          <w:iCs/>
          <w:spacing w:val="-4"/>
          <w:sz w:val="24"/>
          <w:szCs w:val="24"/>
        </w:rPr>
        <w:t xml:space="preserve"> о </w:t>
      </w:r>
      <w:proofErr w:type="spellStart"/>
      <w:r w:rsidRPr="001B6A44">
        <w:rPr>
          <w:rFonts w:ascii="Times New Roman" w:eastAsiaTheme="majorEastAsia" w:hAnsi="Times New Roman" w:cs="Times New Roman"/>
          <w:bCs/>
          <w:iCs/>
          <w:spacing w:val="-4"/>
          <w:sz w:val="24"/>
          <w:szCs w:val="24"/>
        </w:rPr>
        <w:t>продаји</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капитала</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односно</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имовине</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са</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приложеним</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уговорима</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покренутим</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поступцима</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приватизације</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раду</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субјеката</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надлежних</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за</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спровођење</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поступка</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приватизације</w:t>
      </w:r>
      <w:proofErr w:type="spellEnd"/>
      <w:r w:rsidRPr="001B6A44">
        <w:rPr>
          <w:rFonts w:ascii="Times New Roman" w:eastAsiaTheme="majorEastAsia" w:hAnsi="Times New Roman" w:cs="Times New Roman"/>
          <w:bCs/>
          <w:iCs/>
          <w:spacing w:val="-4"/>
          <w:sz w:val="24"/>
          <w:szCs w:val="24"/>
        </w:rPr>
        <w:t xml:space="preserve">, </w:t>
      </w:r>
      <w:r w:rsidRPr="001B6A44">
        <w:rPr>
          <w:rFonts w:ascii="Times New Roman" w:eastAsiaTheme="majorEastAsia" w:hAnsi="Times New Roman" w:cs="Times New Roman"/>
          <w:bCs/>
          <w:iCs/>
          <w:spacing w:val="-4"/>
          <w:sz w:val="24"/>
          <w:szCs w:val="24"/>
          <w:lang w:val="sr-Cyrl-RS"/>
        </w:rPr>
        <w:t xml:space="preserve">а Министарство привреде </w:t>
      </w:r>
      <w:proofErr w:type="spellStart"/>
      <w:r w:rsidRPr="001B6A44">
        <w:rPr>
          <w:rFonts w:ascii="Times New Roman" w:eastAsiaTheme="majorEastAsia" w:hAnsi="Times New Roman" w:cs="Times New Roman"/>
          <w:bCs/>
          <w:iCs/>
          <w:spacing w:val="-4"/>
          <w:sz w:val="24"/>
          <w:szCs w:val="24"/>
        </w:rPr>
        <w:t>пружа</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све</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потребне</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податке</w:t>
      </w:r>
      <w:proofErr w:type="spellEnd"/>
      <w:r w:rsidRPr="001B6A44">
        <w:rPr>
          <w:rFonts w:ascii="Times New Roman" w:eastAsiaTheme="majorEastAsia" w:hAnsi="Times New Roman" w:cs="Times New Roman"/>
          <w:bCs/>
          <w:iCs/>
          <w:spacing w:val="-4"/>
          <w:sz w:val="24"/>
          <w:szCs w:val="24"/>
        </w:rPr>
        <w:t xml:space="preserve"> и </w:t>
      </w:r>
      <w:proofErr w:type="spellStart"/>
      <w:r w:rsidRPr="001B6A44">
        <w:rPr>
          <w:rFonts w:ascii="Times New Roman" w:eastAsiaTheme="majorEastAsia" w:hAnsi="Times New Roman" w:cs="Times New Roman"/>
          <w:bCs/>
          <w:iCs/>
          <w:spacing w:val="-4"/>
          <w:sz w:val="24"/>
          <w:szCs w:val="24"/>
        </w:rPr>
        <w:t>информације</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по</w:t>
      </w:r>
      <w:proofErr w:type="spellEnd"/>
      <w:r w:rsidRPr="001B6A44">
        <w:rPr>
          <w:rFonts w:ascii="Times New Roman" w:eastAsiaTheme="majorEastAsia" w:hAnsi="Times New Roman" w:cs="Times New Roman"/>
          <w:bCs/>
          <w:iCs/>
          <w:spacing w:val="-4"/>
          <w:sz w:val="24"/>
          <w:szCs w:val="24"/>
        </w:rPr>
        <w:t xml:space="preserve"> </w:t>
      </w:r>
      <w:proofErr w:type="spellStart"/>
      <w:r w:rsidRPr="001B6A44">
        <w:rPr>
          <w:rFonts w:ascii="Times New Roman" w:eastAsiaTheme="majorEastAsia" w:hAnsi="Times New Roman" w:cs="Times New Roman"/>
          <w:bCs/>
          <w:iCs/>
          <w:spacing w:val="-4"/>
          <w:sz w:val="24"/>
          <w:szCs w:val="24"/>
        </w:rPr>
        <w:t>захтеву</w:t>
      </w:r>
      <w:proofErr w:type="spellEnd"/>
      <w:r w:rsidRPr="001B6A44">
        <w:rPr>
          <w:rFonts w:ascii="Times New Roman" w:eastAsiaTheme="majorEastAsia" w:hAnsi="Times New Roman" w:cs="Times New Roman"/>
          <w:bCs/>
          <w:iCs/>
          <w:spacing w:val="-4"/>
          <w:sz w:val="24"/>
          <w:szCs w:val="24"/>
        </w:rPr>
        <w:t xml:space="preserve"> </w:t>
      </w:r>
      <w:r w:rsidRPr="001B6A44">
        <w:rPr>
          <w:rFonts w:ascii="Times New Roman" w:eastAsiaTheme="majorEastAsia" w:hAnsi="Times New Roman" w:cs="Times New Roman"/>
          <w:bCs/>
          <w:iCs/>
          <w:spacing w:val="-4"/>
          <w:sz w:val="24"/>
          <w:szCs w:val="24"/>
          <w:lang w:val="sr-Cyrl-RS"/>
        </w:rPr>
        <w:t>О</w:t>
      </w:r>
      <w:proofErr w:type="spellStart"/>
      <w:r w:rsidRPr="001B6A44">
        <w:rPr>
          <w:rFonts w:ascii="Times New Roman" w:eastAsiaTheme="majorEastAsia" w:hAnsi="Times New Roman" w:cs="Times New Roman"/>
          <w:bCs/>
          <w:iCs/>
          <w:spacing w:val="-4"/>
          <w:sz w:val="24"/>
          <w:szCs w:val="24"/>
        </w:rPr>
        <w:t>дбора</w:t>
      </w:r>
      <w:proofErr w:type="spellEnd"/>
      <w:r w:rsidR="00E60AF6">
        <w:rPr>
          <w:rFonts w:ascii="Times New Roman" w:eastAsiaTheme="majorEastAsia" w:hAnsi="Times New Roman" w:cs="Times New Roman"/>
          <w:bCs/>
          <w:iCs/>
          <w:sz w:val="24"/>
          <w:szCs w:val="24"/>
          <w:lang w:val="sr-Cyrl-RS"/>
        </w:rPr>
        <w:t xml:space="preserve"> (друга, трећа, четврта и пета</w:t>
      </w:r>
      <w:r w:rsidRPr="001B6A44">
        <w:rPr>
          <w:rFonts w:ascii="Times New Roman" w:eastAsiaTheme="majorEastAsia" w:hAnsi="Times New Roman" w:cs="Times New Roman"/>
          <w:bCs/>
          <w:iCs/>
          <w:sz w:val="24"/>
          <w:szCs w:val="24"/>
          <w:lang w:val="sr-Cyrl-RS"/>
        </w:rPr>
        <w:t xml:space="preserve"> тачка утврђеног дневног реда).</w:t>
      </w:r>
    </w:p>
    <w:p w:rsidR="001B6A44" w:rsidRPr="001B6A44" w:rsidRDefault="001B6A44" w:rsidP="001B6A44">
      <w:pPr>
        <w:tabs>
          <w:tab w:val="left" w:pos="1418"/>
        </w:tabs>
        <w:spacing w:after="0" w:line="240" w:lineRule="auto"/>
        <w:jc w:val="both"/>
        <w:rPr>
          <w:rFonts w:ascii="Times New Roman" w:hAnsi="Times New Roman" w:cs="Times New Roman"/>
          <w:sz w:val="24"/>
          <w:szCs w:val="24"/>
          <w:lang w:val="sr-Cyrl-CS"/>
        </w:rPr>
      </w:pPr>
      <w:r w:rsidRPr="001B6A44">
        <w:rPr>
          <w:rFonts w:ascii="Times New Roman" w:hAnsi="Times New Roman" w:cs="Times New Roman"/>
          <w:sz w:val="24"/>
          <w:szCs w:val="24"/>
          <w:lang w:val="sr-Cyrl-CS"/>
        </w:rPr>
        <w:t xml:space="preserve"> </w:t>
      </w:r>
    </w:p>
    <w:p w:rsidR="001B6A44" w:rsidRPr="00BD544A" w:rsidRDefault="004D7F62" w:rsidP="001B6A44">
      <w:pPr>
        <w:tabs>
          <w:tab w:val="left" w:pos="1418"/>
        </w:tabs>
        <w:spacing w:after="0" w:line="240" w:lineRule="auto"/>
        <w:jc w:val="both"/>
        <w:rPr>
          <w:rFonts w:ascii="Times New Roman" w:hAnsi="Times New Roman" w:cs="Times New Roman"/>
          <w:b/>
          <w:sz w:val="24"/>
          <w:szCs w:val="24"/>
          <w:lang w:val="sr-Cyrl-CS"/>
        </w:rPr>
      </w:pPr>
      <w:r w:rsidRPr="00BD544A">
        <w:rPr>
          <w:rFonts w:ascii="Times New Roman" w:hAnsi="Times New Roman" w:cs="Times New Roman"/>
          <w:sz w:val="24"/>
          <w:szCs w:val="24"/>
          <w:lang w:val="sr-Cyrl-RS"/>
        </w:rPr>
        <w:t xml:space="preserve">Прва, друга, трећа, четврта и пета </w:t>
      </w:r>
      <w:r w:rsidR="001B6A44" w:rsidRPr="00BD544A">
        <w:rPr>
          <w:rFonts w:ascii="Times New Roman" w:hAnsi="Times New Roman" w:cs="Times New Roman"/>
          <w:sz w:val="24"/>
          <w:szCs w:val="24"/>
          <w:lang w:val="sr-Cyrl-RS"/>
        </w:rPr>
        <w:t>тачка дневног реда</w:t>
      </w:r>
      <w:r w:rsidR="001B6A44" w:rsidRPr="001B6A44">
        <w:rPr>
          <w:rFonts w:ascii="Times New Roman" w:hAnsi="Times New Roman" w:cs="Times New Roman"/>
          <w:sz w:val="24"/>
          <w:szCs w:val="24"/>
          <w:lang w:val="sr-Cyrl-RS"/>
        </w:rPr>
        <w:t xml:space="preserve"> - </w:t>
      </w:r>
      <w:r w:rsidR="001B6A44" w:rsidRPr="00BD544A">
        <w:rPr>
          <w:rFonts w:ascii="Times New Roman" w:hAnsi="Times New Roman" w:cs="Times New Roman"/>
          <w:b/>
          <w:sz w:val="24"/>
          <w:szCs w:val="24"/>
          <w:lang w:val="sr-Cyrl-CS"/>
        </w:rPr>
        <w:t xml:space="preserve">Информација о раду Министарства привреде </w:t>
      </w:r>
      <w:r w:rsidRPr="00BD544A">
        <w:rPr>
          <w:rFonts w:ascii="Times New Roman" w:hAnsi="Times New Roman" w:cs="Times New Roman"/>
          <w:b/>
          <w:sz w:val="24"/>
          <w:szCs w:val="24"/>
          <w:lang w:val="sr-Cyrl-CS"/>
        </w:rPr>
        <w:t>за период  октобар-децембар 2017</w:t>
      </w:r>
      <w:r w:rsidR="001B6A44" w:rsidRPr="00BD544A">
        <w:rPr>
          <w:rFonts w:ascii="Times New Roman" w:hAnsi="Times New Roman" w:cs="Times New Roman"/>
          <w:b/>
          <w:sz w:val="24"/>
          <w:szCs w:val="24"/>
          <w:lang w:val="sr-Cyrl-CS"/>
        </w:rPr>
        <w:t>.  године; Извештај Министарства привреде о стању поступка приватизације з</w:t>
      </w:r>
      <w:r w:rsidRPr="00BD544A">
        <w:rPr>
          <w:rFonts w:ascii="Times New Roman" w:hAnsi="Times New Roman" w:cs="Times New Roman"/>
          <w:b/>
          <w:sz w:val="24"/>
          <w:szCs w:val="24"/>
          <w:lang w:val="sr-Cyrl-CS"/>
        </w:rPr>
        <w:t>а октобар 2017</w:t>
      </w:r>
      <w:r w:rsidR="001B6A44" w:rsidRPr="00BD544A">
        <w:rPr>
          <w:rFonts w:ascii="Times New Roman" w:hAnsi="Times New Roman" w:cs="Times New Roman"/>
          <w:b/>
          <w:sz w:val="24"/>
          <w:szCs w:val="24"/>
          <w:lang w:val="sr-Cyrl-CS"/>
        </w:rPr>
        <w:t>. године; Извештај Министарства привреде о стању поступк</w:t>
      </w:r>
      <w:r w:rsidRPr="00BD544A">
        <w:rPr>
          <w:rFonts w:ascii="Times New Roman" w:hAnsi="Times New Roman" w:cs="Times New Roman"/>
          <w:b/>
          <w:sz w:val="24"/>
          <w:szCs w:val="24"/>
          <w:lang w:val="sr-Cyrl-CS"/>
        </w:rPr>
        <w:t>а приватизације за новембар 2017</w:t>
      </w:r>
      <w:r w:rsidR="001B6A44" w:rsidRPr="00BD544A">
        <w:rPr>
          <w:rFonts w:ascii="Times New Roman" w:hAnsi="Times New Roman" w:cs="Times New Roman"/>
          <w:b/>
          <w:sz w:val="24"/>
          <w:szCs w:val="24"/>
          <w:lang w:val="sr-Cyrl-CS"/>
        </w:rPr>
        <w:t>. године; Извештај Министарства привреде о стању поступк</w:t>
      </w:r>
      <w:r w:rsidRPr="00BD544A">
        <w:rPr>
          <w:rFonts w:ascii="Times New Roman" w:hAnsi="Times New Roman" w:cs="Times New Roman"/>
          <w:b/>
          <w:sz w:val="24"/>
          <w:szCs w:val="24"/>
          <w:lang w:val="sr-Cyrl-CS"/>
        </w:rPr>
        <w:t>а приватизације за децембар 2017</w:t>
      </w:r>
      <w:r w:rsidR="001B6A44" w:rsidRPr="00BD544A">
        <w:rPr>
          <w:rFonts w:ascii="Times New Roman" w:hAnsi="Times New Roman" w:cs="Times New Roman"/>
          <w:b/>
          <w:sz w:val="24"/>
          <w:szCs w:val="24"/>
          <w:lang w:val="sr-Cyrl-CS"/>
        </w:rPr>
        <w:t>. године; Извештај Министарства привреде о стању поступка приватиз</w:t>
      </w:r>
      <w:r w:rsidRPr="00BD544A">
        <w:rPr>
          <w:rFonts w:ascii="Times New Roman" w:hAnsi="Times New Roman" w:cs="Times New Roman"/>
          <w:b/>
          <w:sz w:val="24"/>
          <w:szCs w:val="24"/>
          <w:lang w:val="sr-Cyrl-CS"/>
        </w:rPr>
        <w:t xml:space="preserve">ације за јануар 2018. године. </w:t>
      </w:r>
    </w:p>
    <w:p w:rsidR="00590F6B" w:rsidRPr="001B6A44" w:rsidRDefault="00590F6B" w:rsidP="001B6A44">
      <w:pPr>
        <w:tabs>
          <w:tab w:val="left" w:pos="1418"/>
        </w:tabs>
        <w:spacing w:after="0" w:line="240" w:lineRule="auto"/>
        <w:jc w:val="both"/>
        <w:rPr>
          <w:rFonts w:ascii="Times New Roman" w:hAnsi="Times New Roman" w:cs="Times New Roman"/>
          <w:b/>
          <w:sz w:val="24"/>
          <w:szCs w:val="24"/>
          <w:lang w:val="sr-Cyrl-CS"/>
        </w:rPr>
      </w:pPr>
    </w:p>
    <w:p w:rsidR="001B6A44" w:rsidRPr="001B6A44" w:rsidRDefault="001B6A44" w:rsidP="001B6A44">
      <w:pPr>
        <w:tabs>
          <w:tab w:val="left" w:pos="1418"/>
        </w:tabs>
        <w:spacing w:after="0" w:line="240" w:lineRule="auto"/>
        <w:jc w:val="both"/>
        <w:rPr>
          <w:rFonts w:ascii="Times New Roman" w:hAnsi="Times New Roman" w:cs="Times New Roman"/>
          <w:sz w:val="24"/>
          <w:szCs w:val="24"/>
          <w:lang w:val="sr-Cyrl-CS"/>
        </w:rPr>
      </w:pPr>
      <w:r w:rsidRPr="001B6A44">
        <w:rPr>
          <w:rFonts w:ascii="Times New Roman" w:hAnsi="Times New Roman" w:cs="Times New Roman"/>
          <w:b/>
          <w:sz w:val="24"/>
          <w:szCs w:val="24"/>
          <w:lang w:val="sr-Cyrl-CS"/>
        </w:rPr>
        <w:t xml:space="preserve">          </w:t>
      </w:r>
      <w:r w:rsidRPr="001B6A44">
        <w:rPr>
          <w:rFonts w:ascii="Times New Roman" w:hAnsi="Times New Roman" w:cs="Times New Roman"/>
          <w:sz w:val="24"/>
          <w:szCs w:val="24"/>
          <w:lang w:val="sr-Cyrl-CS"/>
        </w:rPr>
        <w:t xml:space="preserve">          </w:t>
      </w:r>
      <w:r w:rsidRPr="001B6A44">
        <w:rPr>
          <w:rFonts w:ascii="Times New Roman" w:hAnsi="Times New Roman" w:cs="Times New Roman"/>
          <w:sz w:val="24"/>
          <w:szCs w:val="24"/>
          <w:lang w:val="sr-Cyrl-CS"/>
        </w:rPr>
        <w:tab/>
        <w:t xml:space="preserve"> Одбор је размотрио Информацију о раду Министарства привреде</w:t>
      </w:r>
      <w:r w:rsidR="00590F6B">
        <w:rPr>
          <w:rFonts w:ascii="Times New Roman" w:hAnsi="Times New Roman" w:cs="Times New Roman"/>
          <w:sz w:val="24"/>
          <w:szCs w:val="24"/>
          <w:lang w:val="sr-Cyrl-CS"/>
        </w:rPr>
        <w:t xml:space="preserve"> за период октобар-децембар 2017</w:t>
      </w:r>
      <w:r w:rsidRPr="001B6A44">
        <w:rPr>
          <w:rFonts w:ascii="Times New Roman" w:hAnsi="Times New Roman" w:cs="Times New Roman"/>
          <w:sz w:val="24"/>
          <w:szCs w:val="24"/>
          <w:lang w:val="sr-Cyrl-CS"/>
        </w:rPr>
        <w:t xml:space="preserve">. године и поднео Извештај Народној скупштини. </w:t>
      </w:r>
    </w:p>
    <w:p w:rsidR="00C97B17" w:rsidRDefault="001B6A44" w:rsidP="001B6A44">
      <w:pPr>
        <w:spacing w:after="0" w:line="240" w:lineRule="auto"/>
        <w:jc w:val="both"/>
        <w:rPr>
          <w:rFonts w:ascii="Times New Roman" w:hAnsi="Times New Roman" w:cs="Times New Roman"/>
          <w:sz w:val="24"/>
          <w:szCs w:val="24"/>
          <w:lang w:val="sr-Cyrl-CS"/>
        </w:rPr>
      </w:pPr>
      <w:r w:rsidRPr="001B6A44">
        <w:rPr>
          <w:rFonts w:ascii="Times New Roman" w:hAnsi="Times New Roman" w:cs="Times New Roman"/>
          <w:sz w:val="24"/>
          <w:szCs w:val="24"/>
          <w:lang w:val="sr-Cyrl-CS"/>
        </w:rPr>
        <w:t xml:space="preserve">            </w:t>
      </w:r>
      <w:r w:rsidRPr="001B6A44">
        <w:rPr>
          <w:rFonts w:ascii="Times New Roman" w:hAnsi="Times New Roman" w:cs="Times New Roman"/>
          <w:sz w:val="24"/>
          <w:szCs w:val="24"/>
          <w:lang w:val="sr-Cyrl-CS"/>
        </w:rPr>
        <w:tab/>
        <w:t>У уводним напоменама, представници Министарства привреде</w:t>
      </w:r>
      <w:r w:rsidR="00C97B17">
        <w:rPr>
          <w:rFonts w:ascii="Times New Roman" w:hAnsi="Times New Roman" w:cs="Times New Roman"/>
          <w:sz w:val="24"/>
          <w:szCs w:val="24"/>
          <w:lang w:val="sr-Cyrl-CS"/>
        </w:rPr>
        <w:t xml:space="preserve"> изн</w:t>
      </w:r>
      <w:r w:rsidR="005D1B1A">
        <w:rPr>
          <w:rFonts w:ascii="Times New Roman" w:hAnsi="Times New Roman" w:cs="Times New Roman"/>
          <w:sz w:val="24"/>
          <w:szCs w:val="24"/>
          <w:lang w:val="sr-Cyrl-CS"/>
        </w:rPr>
        <w:t xml:space="preserve">ели су да </w:t>
      </w:r>
      <w:r w:rsidR="00C97B17">
        <w:rPr>
          <w:rFonts w:ascii="Times New Roman" w:hAnsi="Times New Roman" w:cs="Times New Roman"/>
          <w:sz w:val="24"/>
          <w:szCs w:val="24"/>
          <w:lang w:val="sr-Cyrl-CS"/>
        </w:rPr>
        <w:t xml:space="preserve">је у </w:t>
      </w:r>
      <w:r w:rsidR="00BD544A">
        <w:rPr>
          <w:rFonts w:ascii="Times New Roman" w:hAnsi="Times New Roman" w:cs="Times New Roman"/>
          <w:sz w:val="24"/>
          <w:szCs w:val="24"/>
          <w:lang w:val="sr-Cyrl-CS"/>
        </w:rPr>
        <w:t>том периоду припремљен</w:t>
      </w:r>
      <w:r w:rsidR="00C97B17">
        <w:rPr>
          <w:rFonts w:ascii="Times New Roman" w:hAnsi="Times New Roman" w:cs="Times New Roman"/>
          <w:sz w:val="24"/>
          <w:szCs w:val="24"/>
          <w:lang w:val="sr-Cyrl-CS"/>
        </w:rPr>
        <w:t xml:space="preserve"> </w:t>
      </w:r>
      <w:r w:rsidR="008E2687">
        <w:rPr>
          <w:rFonts w:ascii="Times New Roman" w:hAnsi="Times New Roman" w:cs="Times New Roman"/>
          <w:sz w:val="24"/>
          <w:szCs w:val="24"/>
          <w:lang w:val="sr-Cyrl-CS"/>
        </w:rPr>
        <w:t>Н</w:t>
      </w:r>
      <w:r w:rsidR="00C97B17">
        <w:rPr>
          <w:rFonts w:ascii="Times New Roman" w:hAnsi="Times New Roman" w:cs="Times New Roman"/>
          <w:sz w:val="24"/>
          <w:szCs w:val="24"/>
          <w:lang w:val="sr-Cyrl-CS"/>
        </w:rPr>
        <w:t>ацрт закона о техничким захтевима</w:t>
      </w:r>
      <w:r w:rsidR="005D1B1A">
        <w:rPr>
          <w:rFonts w:ascii="Times New Roman" w:hAnsi="Times New Roman" w:cs="Times New Roman"/>
          <w:sz w:val="24"/>
          <w:szCs w:val="24"/>
          <w:lang w:val="sr-Cyrl-CS"/>
        </w:rPr>
        <w:t xml:space="preserve"> за производе и оцењивање усаглашености</w:t>
      </w:r>
      <w:r w:rsidR="00BD544A">
        <w:rPr>
          <w:rFonts w:ascii="Times New Roman" w:hAnsi="Times New Roman" w:cs="Times New Roman"/>
          <w:sz w:val="24"/>
          <w:szCs w:val="24"/>
          <w:lang w:val="sr-Cyrl-CS"/>
        </w:rPr>
        <w:t>, који је Влада</w:t>
      </w:r>
      <w:r w:rsidR="005D1B1A">
        <w:rPr>
          <w:rFonts w:ascii="Times New Roman" w:hAnsi="Times New Roman" w:cs="Times New Roman"/>
          <w:sz w:val="24"/>
          <w:szCs w:val="24"/>
          <w:lang w:val="sr-Cyrl-CS"/>
        </w:rPr>
        <w:t xml:space="preserve"> </w:t>
      </w:r>
      <w:r w:rsidR="00BD544A">
        <w:rPr>
          <w:rFonts w:ascii="Times New Roman" w:hAnsi="Times New Roman" w:cs="Times New Roman"/>
          <w:sz w:val="24"/>
          <w:szCs w:val="24"/>
          <w:lang w:val="sr-Cyrl-CS"/>
        </w:rPr>
        <w:t xml:space="preserve">усвојила </w:t>
      </w:r>
      <w:r w:rsidR="005D1B1A">
        <w:rPr>
          <w:rFonts w:ascii="Times New Roman" w:hAnsi="Times New Roman" w:cs="Times New Roman"/>
          <w:sz w:val="24"/>
          <w:szCs w:val="24"/>
          <w:lang w:val="sr-Cyrl-CS"/>
        </w:rPr>
        <w:t xml:space="preserve">18. </w:t>
      </w:r>
      <w:r w:rsidR="005014CA">
        <w:rPr>
          <w:rFonts w:ascii="Times New Roman" w:hAnsi="Times New Roman" w:cs="Times New Roman"/>
          <w:sz w:val="24"/>
          <w:szCs w:val="24"/>
          <w:lang w:val="sr-Cyrl-CS"/>
        </w:rPr>
        <w:t>ј</w:t>
      </w:r>
      <w:r w:rsidR="005D1B1A">
        <w:rPr>
          <w:rFonts w:ascii="Times New Roman" w:hAnsi="Times New Roman" w:cs="Times New Roman"/>
          <w:sz w:val="24"/>
          <w:szCs w:val="24"/>
          <w:lang w:val="sr-Cyrl-CS"/>
        </w:rPr>
        <w:t xml:space="preserve">ануара </w:t>
      </w:r>
      <w:r w:rsidR="00BD544A">
        <w:rPr>
          <w:rFonts w:ascii="Times New Roman" w:hAnsi="Times New Roman" w:cs="Times New Roman"/>
          <w:sz w:val="24"/>
          <w:szCs w:val="24"/>
          <w:lang w:val="sr-Cyrl-CS"/>
        </w:rPr>
        <w:t>2018. године и упутила Народној скупштини.</w:t>
      </w:r>
    </w:p>
    <w:p w:rsidR="00AD436B" w:rsidRDefault="00AD436B" w:rsidP="00AD436B">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AD436B">
        <w:rPr>
          <w:rFonts w:ascii="Times New Roman" w:hAnsi="Times New Roman" w:cs="Times New Roman"/>
          <w:sz w:val="24"/>
          <w:szCs w:val="24"/>
          <w:lang w:val="sr-Cyrl-CS"/>
        </w:rPr>
        <w:t>У дискусији, народни посланици су поставили питања, изнели ставове и мишљења и дали предлоге и сугестије. Постављена су следећа питања:</w:t>
      </w:r>
    </w:p>
    <w:p w:rsidR="00896672" w:rsidRDefault="00896672" w:rsidP="008E232B">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E232B" w:rsidRPr="008E232B">
        <w:rPr>
          <w:rFonts w:ascii="Times New Roman" w:hAnsi="Times New Roman" w:cs="Times New Roman"/>
          <w:sz w:val="24"/>
          <w:szCs w:val="24"/>
          <w:lang w:val="sr-Cyrl-CS"/>
        </w:rPr>
        <w:t xml:space="preserve">зашто је ПКБ једини произвођач млека у Србији који </w:t>
      </w:r>
      <w:r>
        <w:rPr>
          <w:rFonts w:ascii="Times New Roman" w:hAnsi="Times New Roman" w:cs="Times New Roman"/>
          <w:sz w:val="24"/>
          <w:szCs w:val="24"/>
          <w:lang w:val="sr-Cyrl-CS"/>
        </w:rPr>
        <w:t xml:space="preserve">већ трећу годину за редом </w:t>
      </w:r>
      <w:r w:rsidR="008E232B" w:rsidRPr="008E232B">
        <w:rPr>
          <w:rFonts w:ascii="Times New Roman" w:hAnsi="Times New Roman" w:cs="Times New Roman"/>
          <w:sz w:val="24"/>
          <w:szCs w:val="24"/>
          <w:lang w:val="sr-Cyrl-CS"/>
        </w:rPr>
        <w:t xml:space="preserve">не добија субвенције </w:t>
      </w:r>
      <w:r>
        <w:rPr>
          <w:rFonts w:ascii="Times New Roman" w:hAnsi="Times New Roman" w:cs="Times New Roman"/>
          <w:sz w:val="24"/>
          <w:szCs w:val="24"/>
          <w:lang w:val="sr-Cyrl-CS"/>
        </w:rPr>
        <w:t>од 7 динара по литиру млека</w:t>
      </w:r>
      <w:r w:rsidR="00CD484D">
        <w:rPr>
          <w:rFonts w:ascii="Times New Roman" w:hAnsi="Times New Roman" w:cs="Times New Roman"/>
          <w:sz w:val="24"/>
          <w:szCs w:val="24"/>
          <w:lang w:val="sr-Cyrl-CS"/>
        </w:rPr>
        <w:t>, док Србија увози млеко, а ПКБ повећава губитке</w:t>
      </w:r>
      <w:r>
        <w:rPr>
          <w:rFonts w:ascii="Times New Roman" w:hAnsi="Times New Roman" w:cs="Times New Roman"/>
          <w:sz w:val="24"/>
          <w:szCs w:val="24"/>
          <w:lang w:val="sr-Cyrl-CS"/>
        </w:rPr>
        <w:t xml:space="preserve">; </w:t>
      </w:r>
      <w:r w:rsidR="008E232B">
        <w:rPr>
          <w:rFonts w:ascii="Times New Roman" w:hAnsi="Times New Roman" w:cs="Times New Roman"/>
          <w:sz w:val="24"/>
          <w:szCs w:val="24"/>
          <w:lang w:val="sr-Cyrl-CS"/>
        </w:rPr>
        <w:t xml:space="preserve"> </w:t>
      </w:r>
    </w:p>
    <w:p w:rsidR="00AD436B" w:rsidRDefault="008E232B" w:rsidP="008E232B">
      <w:pPr>
        <w:spacing w:after="0" w:line="240" w:lineRule="auto"/>
        <w:ind w:firstLine="720"/>
        <w:jc w:val="both"/>
        <w:rPr>
          <w:rFonts w:ascii="Times New Roman" w:hAnsi="Times New Roman" w:cs="Times New Roman"/>
          <w:sz w:val="24"/>
          <w:szCs w:val="24"/>
          <w:lang w:val="sr-Cyrl-CS"/>
        </w:rPr>
      </w:pPr>
      <w:r w:rsidRPr="008E232B">
        <w:rPr>
          <w:rFonts w:ascii="Times New Roman" w:hAnsi="Times New Roman" w:cs="Times New Roman"/>
          <w:sz w:val="24"/>
          <w:szCs w:val="24"/>
          <w:lang w:val="sr-Cyrl-CS"/>
        </w:rPr>
        <w:t xml:space="preserve">- да ли држава као </w:t>
      </w:r>
      <w:r w:rsidR="00896672">
        <w:rPr>
          <w:rFonts w:ascii="Times New Roman" w:hAnsi="Times New Roman" w:cs="Times New Roman"/>
          <w:sz w:val="24"/>
          <w:szCs w:val="24"/>
          <w:lang w:val="sr-Cyrl-CS"/>
        </w:rPr>
        <w:t>власник</w:t>
      </w:r>
      <w:r w:rsidRPr="008E232B">
        <w:rPr>
          <w:rFonts w:ascii="Times New Roman" w:hAnsi="Times New Roman" w:cs="Times New Roman"/>
          <w:sz w:val="24"/>
          <w:szCs w:val="24"/>
          <w:lang w:val="sr-Cyrl-CS"/>
        </w:rPr>
        <w:t xml:space="preserve"> ПКБ</w:t>
      </w:r>
      <w:r w:rsidR="00896672">
        <w:rPr>
          <w:rFonts w:ascii="Times New Roman" w:hAnsi="Times New Roman" w:cs="Times New Roman"/>
          <w:sz w:val="24"/>
          <w:szCs w:val="24"/>
          <w:lang w:val="sr-Cyrl-CS"/>
        </w:rPr>
        <w:t>-а</w:t>
      </w:r>
      <w:r w:rsidRPr="008E232B">
        <w:rPr>
          <w:rFonts w:ascii="Times New Roman" w:hAnsi="Times New Roman" w:cs="Times New Roman"/>
          <w:sz w:val="24"/>
          <w:szCs w:val="24"/>
          <w:lang w:val="sr-Cyrl-CS"/>
        </w:rPr>
        <w:t xml:space="preserve"> сме да дозволи да ПКБ не прима субвениц</w:t>
      </w:r>
      <w:r w:rsidR="00896672">
        <w:rPr>
          <w:rFonts w:ascii="Times New Roman" w:hAnsi="Times New Roman" w:cs="Times New Roman"/>
          <w:sz w:val="24"/>
          <w:szCs w:val="24"/>
          <w:lang w:val="sr-Cyrl-CS"/>
        </w:rPr>
        <w:t>и</w:t>
      </w:r>
      <w:r w:rsidRPr="008E232B">
        <w:rPr>
          <w:rFonts w:ascii="Times New Roman" w:hAnsi="Times New Roman" w:cs="Times New Roman"/>
          <w:sz w:val="24"/>
          <w:szCs w:val="24"/>
          <w:lang w:val="sr-Cyrl-CS"/>
        </w:rPr>
        <w:t xml:space="preserve">је за млеко, а </w:t>
      </w:r>
      <w:r w:rsidR="00896672" w:rsidRPr="008E232B">
        <w:rPr>
          <w:rFonts w:ascii="Times New Roman" w:hAnsi="Times New Roman" w:cs="Times New Roman"/>
          <w:sz w:val="24"/>
          <w:szCs w:val="24"/>
          <w:lang w:val="sr-Cyrl-CS"/>
        </w:rPr>
        <w:t xml:space="preserve">појединачно </w:t>
      </w:r>
      <w:r w:rsidR="00896672">
        <w:rPr>
          <w:rFonts w:ascii="Times New Roman" w:hAnsi="Times New Roman" w:cs="Times New Roman"/>
          <w:sz w:val="24"/>
          <w:szCs w:val="24"/>
          <w:lang w:val="sr-Cyrl-CS"/>
        </w:rPr>
        <w:t xml:space="preserve">је највећи </w:t>
      </w:r>
      <w:r w:rsidRPr="008E232B">
        <w:rPr>
          <w:rFonts w:ascii="Times New Roman" w:hAnsi="Times New Roman" w:cs="Times New Roman"/>
          <w:sz w:val="24"/>
          <w:szCs w:val="24"/>
          <w:lang w:val="sr-Cyrl-CS"/>
        </w:rPr>
        <w:t>произвођач млека не</w:t>
      </w:r>
      <w:r>
        <w:rPr>
          <w:rFonts w:ascii="Times New Roman" w:hAnsi="Times New Roman" w:cs="Times New Roman"/>
          <w:sz w:val="24"/>
          <w:szCs w:val="24"/>
          <w:lang w:val="sr-Cyrl-CS"/>
        </w:rPr>
        <w:t xml:space="preserve"> само у Србији него и у Европи</w:t>
      </w:r>
      <w:r w:rsidR="00A43D05">
        <w:rPr>
          <w:rFonts w:ascii="Times New Roman" w:hAnsi="Times New Roman" w:cs="Times New Roman"/>
          <w:sz w:val="24"/>
          <w:szCs w:val="24"/>
          <w:lang w:val="sr-Cyrl-CS"/>
        </w:rPr>
        <w:t>;</w:t>
      </w:r>
    </w:p>
    <w:p w:rsidR="00A43D05" w:rsidRDefault="00A43D05" w:rsidP="008E232B">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шта ће бити са огледним школ</w:t>
      </w:r>
      <w:r w:rsidRPr="004B1C73">
        <w:rPr>
          <w:rFonts w:ascii="Times New Roman" w:hAnsi="Times New Roman" w:cs="Times New Roman"/>
          <w:sz w:val="24"/>
          <w:szCs w:val="24"/>
          <w:lang w:val="sr-Cyrl-CS"/>
        </w:rPr>
        <w:t>ским добром, односно са земљиштем које је било издвојено за По</w:t>
      </w:r>
      <w:r>
        <w:rPr>
          <w:rFonts w:ascii="Times New Roman" w:hAnsi="Times New Roman" w:cs="Times New Roman"/>
          <w:sz w:val="24"/>
          <w:szCs w:val="24"/>
          <w:lang w:val="sr-Cyrl-CS"/>
        </w:rPr>
        <w:t>љопривредни факултет у Београду.</w:t>
      </w:r>
    </w:p>
    <w:p w:rsidR="00EE35F4" w:rsidRDefault="002E6F8D" w:rsidP="00EE35F4">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8B1831">
        <w:rPr>
          <w:rFonts w:ascii="Times New Roman" w:hAnsi="Times New Roman" w:cs="Times New Roman"/>
          <w:sz w:val="24"/>
          <w:szCs w:val="24"/>
          <w:lang w:val="sr-Cyrl-CS"/>
        </w:rPr>
        <w:t>Током дискусије било је речи о</w:t>
      </w:r>
      <w:r w:rsidR="005C5C67">
        <w:rPr>
          <w:rFonts w:ascii="Times New Roman" w:hAnsi="Times New Roman" w:cs="Times New Roman"/>
          <w:sz w:val="24"/>
          <w:szCs w:val="24"/>
          <w:lang w:val="sr-Cyrl-CS"/>
        </w:rPr>
        <w:t xml:space="preserve"> приватизацији </w:t>
      </w:r>
      <w:r w:rsidR="00896672">
        <w:rPr>
          <w:rFonts w:ascii="Times New Roman" w:hAnsi="Times New Roman" w:cs="Times New Roman"/>
          <w:sz w:val="24"/>
          <w:szCs w:val="24"/>
          <w:lang w:val="sr-Cyrl-CS"/>
        </w:rPr>
        <w:t>ПКБ К</w:t>
      </w:r>
      <w:r w:rsidR="002C6A68">
        <w:rPr>
          <w:rFonts w:ascii="Times New Roman" w:hAnsi="Times New Roman" w:cs="Times New Roman"/>
          <w:sz w:val="24"/>
          <w:szCs w:val="24"/>
          <w:lang w:val="sr-Cyrl-CS"/>
        </w:rPr>
        <w:t xml:space="preserve">орпорације </w:t>
      </w:r>
      <w:r w:rsidR="00896672">
        <w:rPr>
          <w:rFonts w:ascii="Times New Roman" w:hAnsi="Times New Roman" w:cs="Times New Roman"/>
          <w:sz w:val="24"/>
          <w:szCs w:val="24"/>
          <w:lang w:val="sr-Cyrl-CS"/>
        </w:rPr>
        <w:t>а.д</w:t>
      </w:r>
      <w:r w:rsidR="008B1831">
        <w:rPr>
          <w:rFonts w:ascii="Times New Roman" w:hAnsi="Times New Roman" w:cs="Times New Roman"/>
          <w:sz w:val="24"/>
          <w:szCs w:val="24"/>
          <w:lang w:val="sr-Cyrl-CS"/>
        </w:rPr>
        <w:t xml:space="preserve">. Изнето је </w:t>
      </w:r>
      <w:r w:rsidR="005C5C67">
        <w:rPr>
          <w:rFonts w:ascii="Times New Roman" w:hAnsi="Times New Roman" w:cs="Times New Roman"/>
          <w:sz w:val="24"/>
          <w:szCs w:val="24"/>
          <w:lang w:val="sr-Cyrl-CS"/>
        </w:rPr>
        <w:t xml:space="preserve">да је на територији покрајине Војводине у прошлој години у промету </w:t>
      </w:r>
      <w:r w:rsidR="002C6A68">
        <w:rPr>
          <w:rFonts w:ascii="Times New Roman" w:hAnsi="Times New Roman" w:cs="Times New Roman"/>
          <w:sz w:val="24"/>
          <w:szCs w:val="24"/>
          <w:lang w:val="sr-Cyrl-CS"/>
        </w:rPr>
        <w:t>било 27 хиљада парцела земљишта.</w:t>
      </w:r>
      <w:r w:rsidR="005C5C67">
        <w:rPr>
          <w:rFonts w:ascii="Times New Roman" w:hAnsi="Times New Roman" w:cs="Times New Roman"/>
          <w:sz w:val="24"/>
          <w:szCs w:val="24"/>
          <w:lang w:val="sr-Cyrl-CS"/>
        </w:rPr>
        <w:t xml:space="preserve"> </w:t>
      </w:r>
      <w:r w:rsidR="002C6A68">
        <w:rPr>
          <w:rFonts w:ascii="Times New Roman" w:hAnsi="Times New Roman" w:cs="Times New Roman"/>
          <w:sz w:val="24"/>
          <w:szCs w:val="24"/>
          <w:lang w:val="sr-Cyrl-CS"/>
        </w:rPr>
        <w:t>Н</w:t>
      </w:r>
      <w:r w:rsidR="005C5C67">
        <w:rPr>
          <w:rFonts w:ascii="Times New Roman" w:hAnsi="Times New Roman" w:cs="Times New Roman"/>
          <w:sz w:val="24"/>
          <w:szCs w:val="24"/>
          <w:lang w:val="sr-Cyrl-CS"/>
        </w:rPr>
        <w:t xml:space="preserve">ајскупља парцела је продата по цени од 75 хиљада евра за два хектара </w:t>
      </w:r>
      <w:r w:rsidR="00235F4B">
        <w:rPr>
          <w:rFonts w:ascii="Times New Roman" w:hAnsi="Times New Roman" w:cs="Times New Roman"/>
          <w:sz w:val="24"/>
          <w:szCs w:val="24"/>
          <w:lang w:val="sr-Cyrl-CS"/>
        </w:rPr>
        <w:t xml:space="preserve">у </w:t>
      </w:r>
      <w:r w:rsidR="00896672">
        <w:rPr>
          <w:rFonts w:ascii="Times New Roman" w:hAnsi="Times New Roman" w:cs="Times New Roman"/>
          <w:sz w:val="24"/>
          <w:szCs w:val="24"/>
          <w:lang w:val="sr-Cyrl-CS"/>
        </w:rPr>
        <w:t>Сомбору. П</w:t>
      </w:r>
      <w:r w:rsidR="005C5C67">
        <w:rPr>
          <w:rFonts w:ascii="Times New Roman" w:hAnsi="Times New Roman" w:cs="Times New Roman"/>
          <w:sz w:val="24"/>
          <w:szCs w:val="24"/>
          <w:lang w:val="sr-Cyrl-CS"/>
        </w:rPr>
        <w:t xml:space="preserve">росечна цена у Банату </w:t>
      </w:r>
      <w:r w:rsidR="00C8778A">
        <w:rPr>
          <w:rFonts w:ascii="Times New Roman" w:hAnsi="Times New Roman" w:cs="Times New Roman"/>
          <w:sz w:val="24"/>
          <w:szCs w:val="24"/>
          <w:lang w:val="sr-Cyrl-CS"/>
        </w:rPr>
        <w:t xml:space="preserve">је </w:t>
      </w:r>
      <w:r w:rsidR="00896672">
        <w:rPr>
          <w:rFonts w:ascii="Times New Roman" w:hAnsi="Times New Roman" w:cs="Times New Roman"/>
          <w:sz w:val="24"/>
          <w:szCs w:val="24"/>
          <w:lang w:val="sr-Cyrl-CS"/>
        </w:rPr>
        <w:t xml:space="preserve">око 5 </w:t>
      </w:r>
      <w:r w:rsidR="005C5C67">
        <w:rPr>
          <w:rFonts w:ascii="Times New Roman" w:hAnsi="Times New Roman" w:cs="Times New Roman"/>
          <w:sz w:val="24"/>
          <w:szCs w:val="24"/>
          <w:lang w:val="sr-Cyrl-CS"/>
        </w:rPr>
        <w:t>300 евра по хектару, а у Бачкој негде око 15</w:t>
      </w:r>
      <w:r w:rsidR="00896672">
        <w:rPr>
          <w:rFonts w:ascii="Times New Roman" w:hAnsi="Times New Roman" w:cs="Times New Roman"/>
          <w:sz w:val="24"/>
          <w:szCs w:val="24"/>
          <w:lang w:val="sr-Cyrl-CS"/>
        </w:rPr>
        <w:t xml:space="preserve"> </w:t>
      </w:r>
      <w:r w:rsidR="005C5C67">
        <w:rPr>
          <w:rFonts w:ascii="Times New Roman" w:hAnsi="Times New Roman" w:cs="Times New Roman"/>
          <w:sz w:val="24"/>
          <w:szCs w:val="24"/>
          <w:lang w:val="sr-Cyrl-CS"/>
        </w:rPr>
        <w:t xml:space="preserve">000 евра по хектару. Имајући у виду да </w:t>
      </w:r>
      <w:r w:rsidR="00896672">
        <w:rPr>
          <w:rFonts w:ascii="Times New Roman" w:hAnsi="Times New Roman" w:cs="Times New Roman"/>
          <w:sz w:val="24"/>
          <w:szCs w:val="24"/>
          <w:lang w:val="sr-Cyrl-CS"/>
        </w:rPr>
        <w:t xml:space="preserve">ПКБ располаже са око 25 </w:t>
      </w:r>
      <w:r w:rsidR="005C5C67">
        <w:rPr>
          <w:rFonts w:ascii="Times New Roman" w:hAnsi="Times New Roman" w:cs="Times New Roman"/>
          <w:sz w:val="24"/>
          <w:szCs w:val="24"/>
          <w:lang w:val="sr-Cyrl-CS"/>
        </w:rPr>
        <w:t>000 хектара обрадивог земљишта, што ако се пом</w:t>
      </w:r>
      <w:r w:rsidR="000D4A27">
        <w:rPr>
          <w:rFonts w:ascii="Times New Roman" w:hAnsi="Times New Roman" w:cs="Times New Roman"/>
          <w:sz w:val="24"/>
          <w:szCs w:val="24"/>
          <w:lang w:val="sr-Cyrl-CS"/>
        </w:rPr>
        <w:t xml:space="preserve">ножи са </w:t>
      </w:r>
      <w:r w:rsidR="005C5C67">
        <w:rPr>
          <w:rFonts w:ascii="Times New Roman" w:hAnsi="Times New Roman" w:cs="Times New Roman"/>
          <w:sz w:val="24"/>
          <w:szCs w:val="24"/>
          <w:lang w:val="sr-Cyrl-CS"/>
        </w:rPr>
        <w:t>5</w:t>
      </w:r>
      <w:r w:rsidR="00A27CAA">
        <w:rPr>
          <w:rFonts w:ascii="Times New Roman" w:hAnsi="Times New Roman" w:cs="Times New Roman"/>
          <w:sz w:val="24"/>
          <w:szCs w:val="24"/>
          <w:lang w:val="sr-Cyrl-CS"/>
        </w:rPr>
        <w:t xml:space="preserve"> </w:t>
      </w:r>
      <w:r w:rsidR="005C5C67">
        <w:rPr>
          <w:rFonts w:ascii="Times New Roman" w:hAnsi="Times New Roman" w:cs="Times New Roman"/>
          <w:sz w:val="24"/>
          <w:szCs w:val="24"/>
          <w:lang w:val="sr-Cyrl-CS"/>
        </w:rPr>
        <w:t>000 евра по хекта</w:t>
      </w:r>
      <w:r w:rsidR="00BA21EE">
        <w:rPr>
          <w:rFonts w:ascii="Times New Roman" w:hAnsi="Times New Roman" w:cs="Times New Roman"/>
          <w:sz w:val="24"/>
          <w:szCs w:val="24"/>
          <w:lang w:val="sr-Cyrl-CS"/>
        </w:rPr>
        <w:t>ру</w:t>
      </w:r>
      <w:r w:rsidR="00DF3A5A">
        <w:rPr>
          <w:rFonts w:ascii="Times New Roman" w:hAnsi="Times New Roman" w:cs="Times New Roman"/>
          <w:sz w:val="24"/>
          <w:szCs w:val="24"/>
          <w:lang w:val="sr-Cyrl-CS"/>
        </w:rPr>
        <w:t>,</w:t>
      </w:r>
      <w:r w:rsidR="00BA21EE">
        <w:rPr>
          <w:rFonts w:ascii="Times New Roman" w:hAnsi="Times New Roman" w:cs="Times New Roman"/>
          <w:sz w:val="24"/>
          <w:szCs w:val="24"/>
          <w:lang w:val="sr-Cyrl-CS"/>
        </w:rPr>
        <w:t xml:space="preserve"> колика је просечна цена</w:t>
      </w:r>
      <w:r w:rsidR="00DF3A5A">
        <w:rPr>
          <w:rFonts w:ascii="Times New Roman" w:hAnsi="Times New Roman" w:cs="Times New Roman"/>
          <w:sz w:val="24"/>
          <w:szCs w:val="24"/>
          <w:lang w:val="sr-Cyrl-CS"/>
        </w:rPr>
        <w:t>,</w:t>
      </w:r>
      <w:r w:rsidR="00BA21EE">
        <w:rPr>
          <w:rFonts w:ascii="Times New Roman" w:hAnsi="Times New Roman" w:cs="Times New Roman"/>
          <w:sz w:val="24"/>
          <w:szCs w:val="24"/>
          <w:lang w:val="sr-Cyrl-CS"/>
        </w:rPr>
        <w:t xml:space="preserve"> излаз</w:t>
      </w:r>
      <w:r w:rsidR="005C5C67">
        <w:rPr>
          <w:rFonts w:ascii="Times New Roman" w:hAnsi="Times New Roman" w:cs="Times New Roman"/>
          <w:sz w:val="24"/>
          <w:szCs w:val="24"/>
          <w:lang w:val="sr-Cyrl-CS"/>
        </w:rPr>
        <w:t xml:space="preserve">и далеко </w:t>
      </w:r>
      <w:r w:rsidR="005C7C35">
        <w:rPr>
          <w:rFonts w:ascii="Times New Roman" w:hAnsi="Times New Roman" w:cs="Times New Roman"/>
          <w:sz w:val="24"/>
          <w:szCs w:val="24"/>
          <w:lang w:val="sr-Cyrl-CS"/>
        </w:rPr>
        <w:t>више од почетне цене која ће вероватно бити предложена у приватизационом поступку.</w:t>
      </w:r>
      <w:r w:rsidR="000D4A27">
        <w:rPr>
          <w:rFonts w:ascii="Times New Roman" w:hAnsi="Times New Roman" w:cs="Times New Roman"/>
          <w:sz w:val="24"/>
          <w:szCs w:val="24"/>
          <w:lang w:val="sr-Cyrl-CS"/>
        </w:rPr>
        <w:t xml:space="preserve"> </w:t>
      </w:r>
      <w:r w:rsidR="00A27CAA">
        <w:rPr>
          <w:rFonts w:ascii="Times New Roman" w:hAnsi="Times New Roman" w:cs="Times New Roman"/>
          <w:sz w:val="24"/>
          <w:szCs w:val="24"/>
          <w:lang w:val="sr-Cyrl-CS"/>
        </w:rPr>
        <w:t xml:space="preserve">Последња продаја четири хектара </w:t>
      </w:r>
      <w:r w:rsidR="00CA29E0">
        <w:rPr>
          <w:rFonts w:ascii="Times New Roman" w:hAnsi="Times New Roman" w:cs="Times New Roman"/>
          <w:sz w:val="24"/>
          <w:szCs w:val="24"/>
          <w:lang w:val="sr-Cyrl-CS"/>
        </w:rPr>
        <w:t xml:space="preserve">земљишта </w:t>
      </w:r>
      <w:r w:rsidR="00A27CAA">
        <w:rPr>
          <w:rFonts w:ascii="Times New Roman" w:hAnsi="Times New Roman" w:cs="Times New Roman"/>
          <w:sz w:val="24"/>
          <w:szCs w:val="24"/>
          <w:lang w:val="sr-Cyrl-CS"/>
        </w:rPr>
        <w:t xml:space="preserve">ПКБ извршена је </w:t>
      </w:r>
      <w:r w:rsidR="00CA29E0">
        <w:rPr>
          <w:rFonts w:ascii="Times New Roman" w:hAnsi="Times New Roman" w:cs="Times New Roman"/>
          <w:sz w:val="24"/>
          <w:szCs w:val="24"/>
          <w:lang w:val="sr-Cyrl-CS"/>
        </w:rPr>
        <w:t xml:space="preserve">по цени од 700 </w:t>
      </w:r>
      <w:r w:rsidR="00CA29E0">
        <w:rPr>
          <w:rFonts w:ascii="Times New Roman" w:hAnsi="Times New Roman" w:cs="Times New Roman"/>
          <w:sz w:val="24"/>
          <w:szCs w:val="24"/>
          <w:lang w:val="sr-Cyrl-CS"/>
        </w:rPr>
        <w:lastRenderedPageBreak/>
        <w:t>хиљада евра по хектару</w:t>
      </w:r>
      <w:r w:rsidR="001120A4">
        <w:rPr>
          <w:rFonts w:ascii="Times New Roman" w:hAnsi="Times New Roman" w:cs="Times New Roman"/>
          <w:sz w:val="24"/>
          <w:szCs w:val="24"/>
          <w:lang w:val="sr-Cyrl-CS"/>
        </w:rPr>
        <w:t xml:space="preserve">. </w:t>
      </w:r>
      <w:r w:rsidR="00CA29E0">
        <w:rPr>
          <w:rFonts w:ascii="Times New Roman" w:hAnsi="Times New Roman" w:cs="Times New Roman"/>
          <w:sz w:val="24"/>
          <w:szCs w:val="24"/>
          <w:lang w:val="sr-Cyrl-CS"/>
        </w:rPr>
        <w:t xml:space="preserve">35 хиљада </w:t>
      </w:r>
      <w:r w:rsidR="001120A4">
        <w:rPr>
          <w:rFonts w:ascii="Times New Roman" w:hAnsi="Times New Roman" w:cs="Times New Roman"/>
          <w:sz w:val="24"/>
          <w:szCs w:val="24"/>
          <w:lang w:val="sr-Cyrl-CS"/>
        </w:rPr>
        <w:t xml:space="preserve">евра </w:t>
      </w:r>
      <w:r w:rsidR="00CA29E0">
        <w:rPr>
          <w:rFonts w:ascii="Times New Roman" w:hAnsi="Times New Roman" w:cs="Times New Roman"/>
          <w:sz w:val="24"/>
          <w:szCs w:val="24"/>
          <w:lang w:val="sr-Cyrl-CS"/>
        </w:rPr>
        <w:t xml:space="preserve">је просечна цена </w:t>
      </w:r>
      <w:r w:rsidR="001120A4">
        <w:rPr>
          <w:rFonts w:ascii="Times New Roman" w:hAnsi="Times New Roman" w:cs="Times New Roman"/>
          <w:sz w:val="24"/>
          <w:szCs w:val="24"/>
          <w:lang w:val="sr-Cyrl-CS"/>
        </w:rPr>
        <w:t xml:space="preserve">два најскупље продата хектара у Војводини. </w:t>
      </w:r>
      <w:r w:rsidR="004B1C73">
        <w:rPr>
          <w:rFonts w:ascii="Times New Roman" w:hAnsi="Times New Roman" w:cs="Times New Roman"/>
          <w:sz w:val="24"/>
          <w:szCs w:val="24"/>
          <w:lang w:val="sr-Cyrl-CS"/>
        </w:rPr>
        <w:t>Истакнуто је да се мора</w:t>
      </w:r>
      <w:r w:rsidR="004B1C73" w:rsidRPr="004B1C73">
        <w:rPr>
          <w:rFonts w:ascii="Times New Roman" w:hAnsi="Times New Roman" w:cs="Times New Roman"/>
          <w:sz w:val="24"/>
          <w:szCs w:val="24"/>
          <w:lang w:val="sr-Cyrl-CS"/>
        </w:rPr>
        <w:t xml:space="preserve"> вид</w:t>
      </w:r>
      <w:r w:rsidR="004B1C73">
        <w:rPr>
          <w:rFonts w:ascii="Times New Roman" w:hAnsi="Times New Roman" w:cs="Times New Roman"/>
          <w:sz w:val="24"/>
          <w:szCs w:val="24"/>
          <w:lang w:val="sr-Cyrl-CS"/>
        </w:rPr>
        <w:t>ети</w:t>
      </w:r>
      <w:r w:rsidR="00A43D05">
        <w:rPr>
          <w:rFonts w:ascii="Times New Roman" w:hAnsi="Times New Roman" w:cs="Times New Roman"/>
          <w:sz w:val="24"/>
          <w:szCs w:val="24"/>
          <w:lang w:val="sr-Cyrl-CS"/>
        </w:rPr>
        <w:t xml:space="preserve"> шта ће бити са огледним школ</w:t>
      </w:r>
      <w:r w:rsidR="004B1C73" w:rsidRPr="004B1C73">
        <w:rPr>
          <w:rFonts w:ascii="Times New Roman" w:hAnsi="Times New Roman" w:cs="Times New Roman"/>
          <w:sz w:val="24"/>
          <w:szCs w:val="24"/>
          <w:lang w:val="sr-Cyrl-CS"/>
        </w:rPr>
        <w:t>ским добром, односно са земљиштем које је било издвојено за Пољопривредни факултет у</w:t>
      </w:r>
      <w:r w:rsidR="00A43D05">
        <w:rPr>
          <w:rFonts w:ascii="Times New Roman" w:hAnsi="Times New Roman" w:cs="Times New Roman"/>
          <w:sz w:val="24"/>
          <w:szCs w:val="24"/>
          <w:lang w:val="sr-Cyrl-CS"/>
        </w:rPr>
        <w:t xml:space="preserve"> Београду. </w:t>
      </w:r>
      <w:r w:rsidR="004B1C73" w:rsidRPr="004B1C73">
        <w:rPr>
          <w:rFonts w:ascii="Times New Roman" w:hAnsi="Times New Roman" w:cs="Times New Roman"/>
          <w:sz w:val="24"/>
          <w:szCs w:val="24"/>
          <w:lang w:val="sr-Cyrl-CS"/>
        </w:rPr>
        <w:t xml:space="preserve">Факултет </w:t>
      </w:r>
      <w:r w:rsidR="00A43D05">
        <w:rPr>
          <w:rFonts w:ascii="Times New Roman" w:hAnsi="Times New Roman" w:cs="Times New Roman"/>
          <w:sz w:val="24"/>
          <w:szCs w:val="24"/>
          <w:lang w:val="sr-Cyrl-CS"/>
        </w:rPr>
        <w:t>је имао управника огледног добра,</w:t>
      </w:r>
      <w:r w:rsidR="004B1C73" w:rsidRPr="004B1C73">
        <w:rPr>
          <w:rFonts w:ascii="Times New Roman" w:hAnsi="Times New Roman" w:cs="Times New Roman"/>
          <w:sz w:val="24"/>
          <w:szCs w:val="24"/>
          <w:lang w:val="sr-Cyrl-CS"/>
        </w:rPr>
        <w:t xml:space="preserve"> </w:t>
      </w:r>
      <w:r w:rsidR="00A43D05" w:rsidRPr="004B1C73">
        <w:rPr>
          <w:rFonts w:ascii="Times New Roman" w:hAnsi="Times New Roman" w:cs="Times New Roman"/>
          <w:sz w:val="24"/>
          <w:szCs w:val="24"/>
          <w:lang w:val="sr-Cyrl-CS"/>
        </w:rPr>
        <w:t xml:space="preserve">изградио </w:t>
      </w:r>
      <w:r w:rsidR="004B1C73" w:rsidRPr="004B1C73">
        <w:rPr>
          <w:rFonts w:ascii="Times New Roman" w:hAnsi="Times New Roman" w:cs="Times New Roman"/>
          <w:sz w:val="24"/>
          <w:szCs w:val="24"/>
          <w:lang w:val="sr-Cyrl-CS"/>
        </w:rPr>
        <w:t xml:space="preserve">је </w:t>
      </w:r>
      <w:r w:rsidR="00A43D05">
        <w:rPr>
          <w:rFonts w:ascii="Times New Roman" w:hAnsi="Times New Roman" w:cs="Times New Roman"/>
          <w:sz w:val="24"/>
          <w:szCs w:val="24"/>
          <w:lang w:val="sr-Cyrl-CS"/>
        </w:rPr>
        <w:t xml:space="preserve">студенатски </w:t>
      </w:r>
      <w:r w:rsidR="00A43D05" w:rsidRPr="004B1C73">
        <w:rPr>
          <w:rFonts w:ascii="Times New Roman" w:hAnsi="Times New Roman" w:cs="Times New Roman"/>
          <w:sz w:val="24"/>
          <w:szCs w:val="24"/>
          <w:lang w:val="sr-Cyrl-CS"/>
        </w:rPr>
        <w:t>дом</w:t>
      </w:r>
      <w:r w:rsidR="004B1C73" w:rsidRPr="004B1C73">
        <w:rPr>
          <w:rFonts w:ascii="Times New Roman" w:hAnsi="Times New Roman" w:cs="Times New Roman"/>
          <w:sz w:val="24"/>
          <w:szCs w:val="24"/>
          <w:lang w:val="sr-Cyrl-CS"/>
        </w:rPr>
        <w:t xml:space="preserve"> за смештај</w:t>
      </w:r>
      <w:r w:rsidR="00A43D05">
        <w:rPr>
          <w:rFonts w:ascii="Times New Roman" w:hAnsi="Times New Roman" w:cs="Times New Roman"/>
          <w:sz w:val="24"/>
          <w:szCs w:val="24"/>
          <w:lang w:val="sr-Cyrl-CS"/>
        </w:rPr>
        <w:t xml:space="preserve"> студената за</w:t>
      </w:r>
      <w:r w:rsidR="004B1C73" w:rsidRPr="004B1C73">
        <w:rPr>
          <w:rFonts w:ascii="Times New Roman" w:hAnsi="Times New Roman" w:cs="Times New Roman"/>
          <w:sz w:val="24"/>
          <w:szCs w:val="24"/>
          <w:lang w:val="sr-Cyrl-CS"/>
        </w:rPr>
        <w:t xml:space="preserve"> време праксе, који је касније п</w:t>
      </w:r>
      <w:r w:rsidR="00A67CA8">
        <w:rPr>
          <w:rFonts w:ascii="Times New Roman" w:hAnsi="Times New Roman" w:cs="Times New Roman"/>
          <w:sz w:val="24"/>
          <w:szCs w:val="24"/>
          <w:lang w:val="sr-Cyrl-CS"/>
        </w:rPr>
        <w:t>ретворен у</w:t>
      </w:r>
      <w:r w:rsidR="004B1C73">
        <w:rPr>
          <w:rFonts w:ascii="Times New Roman" w:hAnsi="Times New Roman" w:cs="Times New Roman"/>
          <w:sz w:val="24"/>
          <w:szCs w:val="24"/>
          <w:lang w:val="sr-Cyrl-CS"/>
        </w:rPr>
        <w:t xml:space="preserve"> друге намене</w:t>
      </w:r>
      <w:r w:rsidR="004B1C73" w:rsidRPr="004B1C73">
        <w:rPr>
          <w:rFonts w:ascii="Times New Roman" w:hAnsi="Times New Roman" w:cs="Times New Roman"/>
          <w:sz w:val="24"/>
          <w:szCs w:val="24"/>
          <w:lang w:val="sr-Cyrl-CS"/>
        </w:rPr>
        <w:t xml:space="preserve">. </w:t>
      </w:r>
      <w:r w:rsidR="00A67CA8">
        <w:rPr>
          <w:rFonts w:ascii="Times New Roman" w:hAnsi="Times New Roman" w:cs="Times New Roman"/>
          <w:sz w:val="24"/>
          <w:szCs w:val="24"/>
          <w:lang w:val="sr-Cyrl-CS"/>
        </w:rPr>
        <w:t>Изнето је мишљење да то земљиште треба изузети из масе земљишта која ће бити приватизована, јер је то дугорочно решење за Пољопривредни факултет.</w:t>
      </w:r>
      <w:r w:rsidR="004B1C73" w:rsidRPr="004B1C73">
        <w:rPr>
          <w:rFonts w:ascii="Times New Roman" w:hAnsi="Times New Roman" w:cs="Times New Roman"/>
          <w:sz w:val="24"/>
          <w:szCs w:val="24"/>
          <w:lang w:val="sr-Cyrl-CS"/>
        </w:rPr>
        <w:t xml:space="preserve"> </w:t>
      </w:r>
      <w:r w:rsidR="00A67CA8">
        <w:rPr>
          <w:rFonts w:ascii="Times New Roman" w:hAnsi="Times New Roman" w:cs="Times New Roman"/>
          <w:sz w:val="24"/>
          <w:szCs w:val="24"/>
          <w:lang w:val="sr-Cyrl-CS"/>
        </w:rPr>
        <w:t>У САД не постоји ни један факултет који</w:t>
      </w:r>
      <w:r w:rsidR="004B1C73" w:rsidRPr="004B1C73">
        <w:rPr>
          <w:rFonts w:ascii="Times New Roman" w:hAnsi="Times New Roman" w:cs="Times New Roman"/>
          <w:sz w:val="24"/>
          <w:szCs w:val="24"/>
          <w:lang w:val="sr-Cyrl-CS"/>
        </w:rPr>
        <w:t xml:space="preserve"> нема неколико хиљад</w:t>
      </w:r>
      <w:r w:rsidR="00A67CA8">
        <w:rPr>
          <w:rFonts w:ascii="Times New Roman" w:hAnsi="Times New Roman" w:cs="Times New Roman"/>
          <w:sz w:val="24"/>
          <w:szCs w:val="24"/>
          <w:lang w:val="sr-Cyrl-CS"/>
        </w:rPr>
        <w:t>а хектара на располагању</w:t>
      </w:r>
      <w:r w:rsidR="004B1C73" w:rsidRPr="004B1C73">
        <w:rPr>
          <w:rFonts w:ascii="Times New Roman" w:hAnsi="Times New Roman" w:cs="Times New Roman"/>
          <w:sz w:val="24"/>
          <w:szCs w:val="24"/>
          <w:lang w:val="sr-Cyrl-CS"/>
        </w:rPr>
        <w:t xml:space="preserve"> за експерименте и за обављање </w:t>
      </w:r>
      <w:r w:rsidR="00A67CA8">
        <w:rPr>
          <w:rFonts w:ascii="Times New Roman" w:hAnsi="Times New Roman" w:cs="Times New Roman"/>
          <w:sz w:val="24"/>
          <w:szCs w:val="24"/>
          <w:lang w:val="sr-Cyrl-CS"/>
        </w:rPr>
        <w:t>студентске праксе. Указано је да ће купац</w:t>
      </w:r>
      <w:r w:rsidR="004B1C73" w:rsidRPr="004B1C73">
        <w:rPr>
          <w:rFonts w:ascii="Times New Roman" w:hAnsi="Times New Roman" w:cs="Times New Roman"/>
          <w:sz w:val="24"/>
          <w:szCs w:val="24"/>
          <w:lang w:val="sr-Cyrl-CS"/>
        </w:rPr>
        <w:t xml:space="preserve">  ПКБ </w:t>
      </w:r>
      <w:r w:rsidR="00A67CA8">
        <w:rPr>
          <w:rFonts w:ascii="Times New Roman" w:hAnsi="Times New Roman" w:cs="Times New Roman"/>
          <w:sz w:val="24"/>
          <w:szCs w:val="24"/>
          <w:lang w:val="sr-Cyrl-CS"/>
        </w:rPr>
        <w:t>Корпорације</w:t>
      </w:r>
      <w:r w:rsidR="004B1C73" w:rsidRPr="004B1C73">
        <w:rPr>
          <w:rFonts w:ascii="Times New Roman" w:hAnsi="Times New Roman" w:cs="Times New Roman"/>
          <w:sz w:val="24"/>
          <w:szCs w:val="24"/>
          <w:lang w:val="sr-Cyrl-CS"/>
        </w:rPr>
        <w:t xml:space="preserve"> имати 25 хиљада противника</w:t>
      </w:r>
      <w:r w:rsidR="00AD15B1">
        <w:rPr>
          <w:rFonts w:ascii="Times New Roman" w:hAnsi="Times New Roman" w:cs="Times New Roman"/>
          <w:sz w:val="24"/>
          <w:szCs w:val="24"/>
          <w:lang w:val="sr-Cyrl-CS"/>
        </w:rPr>
        <w:t xml:space="preserve"> - становника</w:t>
      </w:r>
      <w:r w:rsidR="004B1C73" w:rsidRPr="004B1C73">
        <w:rPr>
          <w:rFonts w:ascii="Times New Roman" w:hAnsi="Times New Roman" w:cs="Times New Roman"/>
          <w:sz w:val="24"/>
          <w:szCs w:val="24"/>
          <w:lang w:val="sr-Cyrl-CS"/>
        </w:rPr>
        <w:t xml:space="preserve"> који живе на територији</w:t>
      </w:r>
      <w:r w:rsidR="00AD15B1">
        <w:rPr>
          <w:rFonts w:ascii="Times New Roman" w:hAnsi="Times New Roman" w:cs="Times New Roman"/>
          <w:sz w:val="24"/>
          <w:szCs w:val="24"/>
          <w:lang w:val="sr-Cyrl-CS"/>
        </w:rPr>
        <w:t xml:space="preserve"> </w:t>
      </w:r>
      <w:r w:rsidR="00AD15B1" w:rsidRPr="004B1C73">
        <w:rPr>
          <w:rFonts w:ascii="Times New Roman" w:hAnsi="Times New Roman" w:cs="Times New Roman"/>
          <w:sz w:val="24"/>
          <w:szCs w:val="24"/>
          <w:lang w:val="sr-Cyrl-CS"/>
        </w:rPr>
        <w:t>и користе комплетну инфраструктуру</w:t>
      </w:r>
      <w:r w:rsidR="004B1C73" w:rsidRPr="004B1C73">
        <w:rPr>
          <w:rFonts w:ascii="Times New Roman" w:hAnsi="Times New Roman" w:cs="Times New Roman"/>
          <w:sz w:val="24"/>
          <w:szCs w:val="24"/>
          <w:lang w:val="sr-Cyrl-CS"/>
        </w:rPr>
        <w:t xml:space="preserve"> </w:t>
      </w:r>
      <w:r w:rsidR="00AD15B1" w:rsidRPr="004B1C73">
        <w:rPr>
          <w:rFonts w:ascii="Times New Roman" w:hAnsi="Times New Roman" w:cs="Times New Roman"/>
          <w:sz w:val="24"/>
          <w:szCs w:val="24"/>
          <w:lang w:val="sr-Cyrl-CS"/>
        </w:rPr>
        <w:t xml:space="preserve">ПКБ </w:t>
      </w:r>
      <w:r w:rsidR="00AD15B1">
        <w:rPr>
          <w:rFonts w:ascii="Times New Roman" w:hAnsi="Times New Roman" w:cs="Times New Roman"/>
          <w:sz w:val="24"/>
          <w:szCs w:val="24"/>
          <w:lang w:val="sr-Cyrl-CS"/>
        </w:rPr>
        <w:t>Корпорације</w:t>
      </w:r>
      <w:r w:rsidR="004B1C73" w:rsidRPr="004B1C73">
        <w:rPr>
          <w:rFonts w:ascii="Times New Roman" w:hAnsi="Times New Roman" w:cs="Times New Roman"/>
          <w:sz w:val="24"/>
          <w:szCs w:val="24"/>
          <w:lang w:val="sr-Cyrl-CS"/>
        </w:rPr>
        <w:t xml:space="preserve"> за своје стамбене потребе.</w:t>
      </w:r>
      <w:r w:rsidR="00AD15B1">
        <w:rPr>
          <w:rFonts w:ascii="Times New Roman" w:hAnsi="Times New Roman" w:cs="Times New Roman"/>
          <w:sz w:val="24"/>
          <w:szCs w:val="24"/>
          <w:lang w:val="sr-Cyrl-CS"/>
        </w:rPr>
        <w:t xml:space="preserve"> Упућена </w:t>
      </w:r>
      <w:r w:rsidR="003C5BDF">
        <w:rPr>
          <w:rFonts w:ascii="Times New Roman" w:hAnsi="Times New Roman" w:cs="Times New Roman"/>
          <w:sz w:val="24"/>
          <w:szCs w:val="24"/>
          <w:lang w:val="sr-Cyrl-CS"/>
        </w:rPr>
        <w:t>је молба</w:t>
      </w:r>
      <w:r w:rsidR="00BA21EE">
        <w:rPr>
          <w:rFonts w:ascii="Times New Roman" w:hAnsi="Times New Roman" w:cs="Times New Roman"/>
          <w:sz w:val="24"/>
          <w:szCs w:val="24"/>
          <w:lang w:val="sr-Cyrl-CS"/>
        </w:rPr>
        <w:t xml:space="preserve"> Министарств</w:t>
      </w:r>
      <w:r w:rsidR="003C5BDF">
        <w:rPr>
          <w:rFonts w:ascii="Times New Roman" w:hAnsi="Times New Roman" w:cs="Times New Roman"/>
          <w:sz w:val="24"/>
          <w:szCs w:val="24"/>
          <w:lang w:val="sr-Cyrl-CS"/>
        </w:rPr>
        <w:t>у</w:t>
      </w:r>
      <w:r w:rsidR="00BA21EE">
        <w:rPr>
          <w:rFonts w:ascii="Times New Roman" w:hAnsi="Times New Roman" w:cs="Times New Roman"/>
          <w:sz w:val="24"/>
          <w:szCs w:val="24"/>
          <w:lang w:val="sr-Cyrl-CS"/>
        </w:rPr>
        <w:t xml:space="preserve"> привреде да </w:t>
      </w:r>
      <w:r w:rsidR="00AD15B1">
        <w:rPr>
          <w:rFonts w:ascii="Times New Roman" w:hAnsi="Times New Roman" w:cs="Times New Roman"/>
          <w:sz w:val="24"/>
          <w:szCs w:val="24"/>
          <w:lang w:val="sr-Cyrl-CS"/>
        </w:rPr>
        <w:t>достави</w:t>
      </w:r>
      <w:r w:rsidR="00BA21EE">
        <w:rPr>
          <w:rFonts w:ascii="Times New Roman" w:hAnsi="Times New Roman" w:cs="Times New Roman"/>
          <w:sz w:val="24"/>
          <w:szCs w:val="24"/>
          <w:lang w:val="sr-Cyrl-CS"/>
        </w:rPr>
        <w:t xml:space="preserve"> докуметацију Владе Републике Србије о издвајању 800 хектара</w:t>
      </w:r>
      <w:r w:rsidR="00312A8C">
        <w:rPr>
          <w:rFonts w:ascii="Times New Roman" w:hAnsi="Times New Roman" w:cs="Times New Roman"/>
          <w:sz w:val="24"/>
          <w:szCs w:val="24"/>
          <w:lang w:val="sr-Cyrl-CS"/>
        </w:rPr>
        <w:t xml:space="preserve"> пољопривредног земљишта </w:t>
      </w:r>
      <w:r w:rsidR="00AD15B1">
        <w:rPr>
          <w:rFonts w:ascii="Times New Roman" w:hAnsi="Times New Roman" w:cs="Times New Roman"/>
          <w:sz w:val="24"/>
          <w:szCs w:val="24"/>
          <w:lang w:val="sr-Cyrl-CS"/>
        </w:rPr>
        <w:t>за Пољопривредни факултет</w:t>
      </w:r>
      <w:r w:rsidR="004427B1">
        <w:rPr>
          <w:rFonts w:ascii="Times New Roman" w:hAnsi="Times New Roman" w:cs="Times New Roman"/>
          <w:sz w:val="24"/>
          <w:szCs w:val="24"/>
          <w:lang w:val="sr-Cyrl-CS"/>
        </w:rPr>
        <w:t xml:space="preserve"> Универзитета у Београду</w:t>
      </w:r>
      <w:r w:rsidR="00AD15B1">
        <w:rPr>
          <w:rFonts w:ascii="Times New Roman" w:hAnsi="Times New Roman" w:cs="Times New Roman"/>
          <w:sz w:val="24"/>
          <w:szCs w:val="24"/>
          <w:lang w:val="sr-Cyrl-CS"/>
        </w:rPr>
        <w:t>,</w:t>
      </w:r>
      <w:r w:rsidR="004427B1">
        <w:rPr>
          <w:rFonts w:ascii="Times New Roman" w:hAnsi="Times New Roman" w:cs="Times New Roman"/>
          <w:sz w:val="24"/>
          <w:szCs w:val="24"/>
          <w:lang w:val="sr-Cyrl-CS"/>
        </w:rPr>
        <w:t xml:space="preserve"> </w:t>
      </w:r>
      <w:r w:rsidR="003C5BDF">
        <w:rPr>
          <w:rFonts w:ascii="Times New Roman" w:hAnsi="Times New Roman" w:cs="Times New Roman"/>
          <w:sz w:val="24"/>
          <w:szCs w:val="24"/>
          <w:lang w:val="sr-Cyrl-CS"/>
        </w:rPr>
        <w:t>некада</w:t>
      </w:r>
      <w:r w:rsidR="00AD15B1">
        <w:rPr>
          <w:rFonts w:ascii="Times New Roman" w:hAnsi="Times New Roman" w:cs="Times New Roman"/>
          <w:sz w:val="24"/>
          <w:szCs w:val="24"/>
          <w:lang w:val="sr-Cyrl-CS"/>
        </w:rPr>
        <w:t xml:space="preserve"> Пољопривредно-шумарски факултет,</w:t>
      </w:r>
      <w:r w:rsidR="003C5BDF">
        <w:rPr>
          <w:rFonts w:ascii="Times New Roman" w:hAnsi="Times New Roman" w:cs="Times New Roman"/>
          <w:sz w:val="24"/>
          <w:szCs w:val="24"/>
          <w:lang w:val="sr-Cyrl-CS"/>
        </w:rPr>
        <w:t xml:space="preserve"> </w:t>
      </w:r>
      <w:r w:rsidR="00B5757C">
        <w:rPr>
          <w:rFonts w:ascii="Times New Roman" w:hAnsi="Times New Roman" w:cs="Times New Roman"/>
          <w:sz w:val="24"/>
          <w:szCs w:val="24"/>
          <w:lang w:val="sr-Cyrl-CS"/>
        </w:rPr>
        <w:t>за ратарско</w:t>
      </w:r>
      <w:r w:rsidR="00AD15B1">
        <w:rPr>
          <w:rFonts w:ascii="Times New Roman" w:hAnsi="Times New Roman" w:cs="Times New Roman"/>
          <w:sz w:val="24"/>
          <w:szCs w:val="24"/>
          <w:lang w:val="sr-Cyrl-CS"/>
        </w:rPr>
        <w:t>-сточарску фарму.</w:t>
      </w:r>
      <w:r w:rsidR="00B5757C">
        <w:rPr>
          <w:rFonts w:ascii="Times New Roman" w:hAnsi="Times New Roman" w:cs="Times New Roman"/>
          <w:sz w:val="24"/>
          <w:szCs w:val="24"/>
          <w:lang w:val="sr-Cyrl-CS"/>
        </w:rPr>
        <w:t xml:space="preserve"> Пољопривредни факултет као највиша образовна и </w:t>
      </w:r>
      <w:r w:rsidR="006579CA">
        <w:rPr>
          <w:rFonts w:ascii="Times New Roman" w:hAnsi="Times New Roman" w:cs="Times New Roman"/>
          <w:sz w:val="24"/>
          <w:szCs w:val="24"/>
          <w:lang w:val="sr-Cyrl-CS"/>
        </w:rPr>
        <w:t>научна институција нема своју економију за обављање праксе студената</w:t>
      </w:r>
      <w:r w:rsidR="00F51341">
        <w:rPr>
          <w:rFonts w:ascii="Times New Roman" w:hAnsi="Times New Roman" w:cs="Times New Roman"/>
          <w:sz w:val="24"/>
          <w:szCs w:val="24"/>
          <w:lang w:val="sr-Cyrl-CS"/>
        </w:rPr>
        <w:t xml:space="preserve"> из области ратар</w:t>
      </w:r>
      <w:r w:rsidR="00AD15B1">
        <w:rPr>
          <w:rFonts w:ascii="Times New Roman" w:hAnsi="Times New Roman" w:cs="Times New Roman"/>
          <w:sz w:val="24"/>
          <w:szCs w:val="24"/>
          <w:lang w:val="sr-Cyrl-CS"/>
        </w:rPr>
        <w:t xml:space="preserve">ства и сточарства, а </w:t>
      </w:r>
      <w:r w:rsidR="00526AE9">
        <w:rPr>
          <w:rFonts w:ascii="Times New Roman" w:hAnsi="Times New Roman" w:cs="Times New Roman"/>
          <w:sz w:val="24"/>
          <w:szCs w:val="24"/>
          <w:lang w:val="sr-Cyrl-CS"/>
        </w:rPr>
        <w:t xml:space="preserve">ако се ово земљиште не излучи из </w:t>
      </w:r>
      <w:r w:rsidR="00AD15B1">
        <w:rPr>
          <w:rFonts w:ascii="Times New Roman" w:hAnsi="Times New Roman" w:cs="Times New Roman"/>
          <w:sz w:val="24"/>
          <w:szCs w:val="24"/>
          <w:lang w:val="sr-Cyrl-CS"/>
        </w:rPr>
        <w:t>п</w:t>
      </w:r>
      <w:r w:rsidR="00526AE9">
        <w:rPr>
          <w:rFonts w:ascii="Times New Roman" w:hAnsi="Times New Roman" w:cs="Times New Roman"/>
          <w:sz w:val="24"/>
          <w:szCs w:val="24"/>
          <w:lang w:val="sr-Cyrl-CS"/>
        </w:rPr>
        <w:t>риватизационе масе</w:t>
      </w:r>
      <w:r w:rsidR="00FA5F5F">
        <w:rPr>
          <w:rFonts w:ascii="Times New Roman" w:hAnsi="Times New Roman" w:cs="Times New Roman"/>
          <w:sz w:val="24"/>
          <w:szCs w:val="24"/>
          <w:lang w:val="sr-Cyrl-CS"/>
        </w:rPr>
        <w:t xml:space="preserve">, Факултет </w:t>
      </w:r>
      <w:r w:rsidR="00F51341">
        <w:rPr>
          <w:rFonts w:ascii="Times New Roman" w:hAnsi="Times New Roman" w:cs="Times New Roman"/>
          <w:sz w:val="24"/>
          <w:szCs w:val="24"/>
          <w:lang w:val="sr-Cyrl-CS"/>
        </w:rPr>
        <w:t xml:space="preserve">неће моћи </w:t>
      </w:r>
      <w:r w:rsidR="00A9060C">
        <w:rPr>
          <w:rFonts w:ascii="Times New Roman" w:hAnsi="Times New Roman" w:cs="Times New Roman"/>
          <w:sz w:val="24"/>
          <w:szCs w:val="24"/>
          <w:lang w:val="sr-Cyrl-CS"/>
        </w:rPr>
        <w:t>да</w:t>
      </w:r>
      <w:r w:rsidR="00320576">
        <w:rPr>
          <w:rFonts w:ascii="Times New Roman" w:hAnsi="Times New Roman" w:cs="Times New Roman"/>
          <w:sz w:val="24"/>
          <w:szCs w:val="24"/>
          <w:lang w:val="sr-Cyrl-CS"/>
        </w:rPr>
        <w:t xml:space="preserve"> </w:t>
      </w:r>
      <w:r w:rsidR="00FA5F5F">
        <w:rPr>
          <w:rFonts w:ascii="Times New Roman" w:hAnsi="Times New Roman" w:cs="Times New Roman"/>
          <w:sz w:val="24"/>
          <w:szCs w:val="24"/>
          <w:lang w:val="sr-Cyrl-CS"/>
        </w:rPr>
        <w:t>обавља праксу</w:t>
      </w:r>
      <w:r w:rsidR="00A9060C">
        <w:rPr>
          <w:rFonts w:ascii="Times New Roman" w:hAnsi="Times New Roman" w:cs="Times New Roman"/>
          <w:sz w:val="24"/>
          <w:szCs w:val="24"/>
          <w:lang w:val="sr-Cyrl-CS"/>
        </w:rPr>
        <w:t xml:space="preserve"> на </w:t>
      </w:r>
      <w:r w:rsidR="00FA5F5F">
        <w:rPr>
          <w:rFonts w:ascii="Times New Roman" w:hAnsi="Times New Roman" w:cs="Times New Roman"/>
          <w:sz w:val="24"/>
          <w:szCs w:val="24"/>
          <w:lang w:val="sr-Cyrl-CS"/>
        </w:rPr>
        <w:t xml:space="preserve">приватној фарми и остане реномирана </w:t>
      </w:r>
      <w:r w:rsidR="009A2B21">
        <w:rPr>
          <w:rFonts w:ascii="Times New Roman" w:hAnsi="Times New Roman" w:cs="Times New Roman"/>
          <w:sz w:val="24"/>
          <w:szCs w:val="24"/>
          <w:lang w:val="sr-Cyrl-CS"/>
        </w:rPr>
        <w:t xml:space="preserve">образовна и </w:t>
      </w:r>
      <w:r w:rsidR="00FA5F5F">
        <w:rPr>
          <w:rFonts w:ascii="Times New Roman" w:hAnsi="Times New Roman" w:cs="Times New Roman"/>
          <w:sz w:val="24"/>
          <w:szCs w:val="24"/>
          <w:lang w:val="sr-Cyrl-CS"/>
        </w:rPr>
        <w:t>научно-истраживачка институција</w:t>
      </w:r>
      <w:r w:rsidR="009A2B21">
        <w:rPr>
          <w:rFonts w:ascii="Times New Roman" w:hAnsi="Times New Roman" w:cs="Times New Roman"/>
          <w:sz w:val="24"/>
          <w:szCs w:val="24"/>
          <w:lang w:val="sr-Cyrl-CS"/>
        </w:rPr>
        <w:t>. Универзитет у Београду</w:t>
      </w:r>
      <w:r w:rsidR="00477F48">
        <w:rPr>
          <w:rFonts w:ascii="Times New Roman" w:hAnsi="Times New Roman" w:cs="Times New Roman"/>
          <w:sz w:val="24"/>
          <w:szCs w:val="24"/>
          <w:lang w:val="sr-Cyrl-CS"/>
        </w:rPr>
        <w:t xml:space="preserve"> 2017.</w:t>
      </w:r>
      <w:r w:rsidR="007D5663">
        <w:rPr>
          <w:rFonts w:ascii="Times New Roman" w:hAnsi="Times New Roman" w:cs="Times New Roman"/>
          <w:sz w:val="24"/>
          <w:szCs w:val="24"/>
          <w:lang w:val="sr-Cyrl-CS"/>
        </w:rPr>
        <w:t xml:space="preserve"> године рангиран између 20</w:t>
      </w:r>
      <w:r w:rsidR="00B25340">
        <w:rPr>
          <w:rFonts w:ascii="Times New Roman" w:hAnsi="Times New Roman" w:cs="Times New Roman"/>
          <w:sz w:val="24"/>
          <w:szCs w:val="24"/>
          <w:lang w:val="sr-Cyrl-CS"/>
        </w:rPr>
        <w:t xml:space="preserve">1 до </w:t>
      </w:r>
      <w:r w:rsidR="007D5663">
        <w:rPr>
          <w:rFonts w:ascii="Times New Roman" w:hAnsi="Times New Roman" w:cs="Times New Roman"/>
          <w:sz w:val="24"/>
          <w:szCs w:val="24"/>
          <w:lang w:val="sr-Cyrl-CS"/>
        </w:rPr>
        <w:t xml:space="preserve">300 места </w:t>
      </w:r>
      <w:r w:rsidR="00B25340">
        <w:rPr>
          <w:rFonts w:ascii="Times New Roman" w:hAnsi="Times New Roman" w:cs="Times New Roman"/>
          <w:sz w:val="24"/>
          <w:szCs w:val="24"/>
          <w:lang w:val="sr-Cyrl-CS"/>
        </w:rPr>
        <w:t>на</w:t>
      </w:r>
      <w:r w:rsidR="00903666">
        <w:rPr>
          <w:rFonts w:ascii="Times New Roman" w:hAnsi="Times New Roman" w:cs="Times New Roman"/>
          <w:sz w:val="24"/>
          <w:szCs w:val="24"/>
          <w:lang w:val="sr-Cyrl-CS"/>
        </w:rPr>
        <w:t xml:space="preserve"> светској листи </w:t>
      </w:r>
      <w:r w:rsidR="00BF2D5D">
        <w:rPr>
          <w:rFonts w:ascii="Times New Roman" w:hAnsi="Times New Roman" w:cs="Times New Roman"/>
          <w:sz w:val="24"/>
          <w:szCs w:val="24"/>
          <w:lang w:val="sr-Cyrl-CS"/>
        </w:rPr>
        <w:t>500 нај</w:t>
      </w:r>
      <w:r w:rsidR="00477F48">
        <w:rPr>
          <w:rFonts w:ascii="Times New Roman" w:hAnsi="Times New Roman" w:cs="Times New Roman"/>
          <w:sz w:val="24"/>
          <w:szCs w:val="24"/>
          <w:lang w:val="sr-Cyrl-CS"/>
        </w:rPr>
        <w:t xml:space="preserve">еминентнијих </w:t>
      </w:r>
      <w:r w:rsidR="00496AAF">
        <w:rPr>
          <w:rFonts w:ascii="Times New Roman" w:hAnsi="Times New Roman" w:cs="Times New Roman"/>
          <w:sz w:val="24"/>
          <w:szCs w:val="24"/>
          <w:lang w:val="sr-Cyrl-CS"/>
        </w:rPr>
        <w:t xml:space="preserve">универзитета, а </w:t>
      </w:r>
      <w:r w:rsidR="00B25340">
        <w:rPr>
          <w:rFonts w:ascii="Times New Roman" w:hAnsi="Times New Roman" w:cs="Times New Roman"/>
          <w:sz w:val="24"/>
          <w:szCs w:val="24"/>
          <w:lang w:val="sr-Cyrl-CS"/>
        </w:rPr>
        <w:t>Одсек за прехрамбену технологију Пољопривредног факултета Универзитета у Београду</w:t>
      </w:r>
      <w:r w:rsidR="00496AAF">
        <w:rPr>
          <w:rFonts w:ascii="Times New Roman" w:hAnsi="Times New Roman" w:cs="Times New Roman"/>
          <w:sz w:val="24"/>
          <w:szCs w:val="24"/>
          <w:lang w:val="sr-Cyrl-CS"/>
        </w:rPr>
        <w:t xml:space="preserve"> рангиран </w:t>
      </w:r>
      <w:r w:rsidR="00B25340">
        <w:rPr>
          <w:rFonts w:ascii="Times New Roman" w:hAnsi="Times New Roman" w:cs="Times New Roman"/>
          <w:sz w:val="24"/>
          <w:szCs w:val="24"/>
          <w:lang w:val="sr-Cyrl-CS"/>
        </w:rPr>
        <w:t xml:space="preserve">је </w:t>
      </w:r>
      <w:r w:rsidR="003E4878">
        <w:rPr>
          <w:rFonts w:ascii="Times New Roman" w:hAnsi="Times New Roman" w:cs="Times New Roman"/>
          <w:sz w:val="24"/>
          <w:szCs w:val="24"/>
          <w:lang w:val="sr-Cyrl-CS"/>
        </w:rPr>
        <w:t>на изузетно 35</w:t>
      </w:r>
      <w:r w:rsidR="00496AAF">
        <w:rPr>
          <w:rFonts w:ascii="Times New Roman" w:hAnsi="Times New Roman" w:cs="Times New Roman"/>
          <w:sz w:val="24"/>
          <w:szCs w:val="24"/>
          <w:lang w:val="sr-Cyrl-CS"/>
        </w:rPr>
        <w:t xml:space="preserve"> месту у свету</w:t>
      </w:r>
      <w:r w:rsidR="00913FB8">
        <w:rPr>
          <w:rFonts w:ascii="Times New Roman" w:hAnsi="Times New Roman" w:cs="Times New Roman"/>
          <w:sz w:val="24"/>
          <w:szCs w:val="24"/>
          <w:lang w:val="sr-Cyrl-CS"/>
        </w:rPr>
        <w:t xml:space="preserve">, чак испред </w:t>
      </w:r>
      <w:r w:rsidR="006E15A6">
        <w:rPr>
          <w:rFonts w:ascii="Times New Roman" w:hAnsi="Times New Roman" w:cs="Times New Roman"/>
          <w:sz w:val="24"/>
          <w:szCs w:val="24"/>
          <w:lang w:val="sr-Cyrl-CS"/>
        </w:rPr>
        <w:t xml:space="preserve">америчког </w:t>
      </w:r>
      <w:r w:rsidR="00DF482B" w:rsidRPr="00B25340">
        <w:rPr>
          <w:rFonts w:ascii="Times New Roman" w:hAnsi="Times New Roman" w:cs="Times New Roman"/>
          <w:sz w:val="24"/>
          <w:szCs w:val="24"/>
          <w:lang w:val="sr-Cyrl-CS"/>
        </w:rPr>
        <w:t>Масач</w:t>
      </w:r>
      <w:r w:rsidR="00477F48" w:rsidRPr="00B25340">
        <w:rPr>
          <w:rFonts w:ascii="Times New Roman" w:hAnsi="Times New Roman" w:cs="Times New Roman"/>
          <w:sz w:val="24"/>
          <w:szCs w:val="24"/>
          <w:lang w:val="sr-Cyrl-CS"/>
        </w:rPr>
        <w:t>усетс</w:t>
      </w:r>
      <w:r w:rsidR="00B25340">
        <w:rPr>
          <w:rFonts w:ascii="Times New Roman" w:hAnsi="Times New Roman" w:cs="Times New Roman"/>
          <w:sz w:val="24"/>
          <w:szCs w:val="24"/>
          <w:lang w:val="sr-Cyrl-CS"/>
        </w:rPr>
        <w:t xml:space="preserve"> Института.</w:t>
      </w:r>
      <w:r w:rsidR="004B1C73">
        <w:rPr>
          <w:rFonts w:ascii="Times New Roman" w:hAnsi="Times New Roman" w:cs="Times New Roman"/>
          <w:sz w:val="24"/>
          <w:szCs w:val="24"/>
          <w:lang w:val="sr-Cyrl-CS"/>
        </w:rPr>
        <w:t xml:space="preserve"> </w:t>
      </w:r>
      <w:r w:rsidR="00EE35F4">
        <w:rPr>
          <w:rFonts w:ascii="Times New Roman" w:hAnsi="Times New Roman" w:cs="Times New Roman"/>
          <w:sz w:val="24"/>
          <w:szCs w:val="24"/>
          <w:lang w:val="sr-Cyrl-CS"/>
        </w:rPr>
        <w:t xml:space="preserve">Ове године је 150 година од оснивања Савеза пољопривредних инжењера и техничара Србије, који је основан као Друштво за пољску привреду 1868. године. Међу </w:t>
      </w:r>
      <w:r w:rsidR="00EE35F4" w:rsidRPr="00B55B2D">
        <w:rPr>
          <w:rFonts w:ascii="Times New Roman" w:hAnsi="Times New Roman" w:cs="Times New Roman"/>
          <w:sz w:val="24"/>
          <w:szCs w:val="24"/>
          <w:lang w:val="sr-Cyrl-CS"/>
        </w:rPr>
        <w:t>оснивачима су била три предсе</w:t>
      </w:r>
      <w:r w:rsidR="00EE35F4">
        <w:rPr>
          <w:rFonts w:ascii="Times New Roman" w:hAnsi="Times New Roman" w:cs="Times New Roman"/>
          <w:sz w:val="24"/>
          <w:szCs w:val="24"/>
          <w:lang w:val="sr-Cyrl-CS"/>
        </w:rPr>
        <w:t>дника Српске краљевске академије, тада чланова С</w:t>
      </w:r>
      <w:r w:rsidR="00EE35F4" w:rsidRPr="00B55B2D">
        <w:rPr>
          <w:rFonts w:ascii="Times New Roman" w:hAnsi="Times New Roman" w:cs="Times New Roman"/>
          <w:sz w:val="24"/>
          <w:szCs w:val="24"/>
          <w:lang w:val="sr-Cyrl-CS"/>
        </w:rPr>
        <w:t>рпског ученог друштва, двојица су била по два пута председници Српске краљевске академије</w:t>
      </w:r>
      <w:r w:rsidR="00EE35F4">
        <w:rPr>
          <w:rFonts w:ascii="Times New Roman" w:hAnsi="Times New Roman" w:cs="Times New Roman"/>
          <w:sz w:val="24"/>
          <w:szCs w:val="24"/>
          <w:lang w:val="sr-Cyrl-CS"/>
        </w:rPr>
        <w:t>, која је</w:t>
      </w:r>
      <w:r w:rsidR="00EE35F4" w:rsidRPr="00B55B2D">
        <w:rPr>
          <w:rFonts w:ascii="Times New Roman" w:hAnsi="Times New Roman" w:cs="Times New Roman"/>
          <w:sz w:val="24"/>
          <w:szCs w:val="24"/>
          <w:lang w:val="sr-Cyrl-CS"/>
        </w:rPr>
        <w:t xml:space="preserve"> после Другог светског рата </w:t>
      </w:r>
      <w:r w:rsidR="00EE35F4">
        <w:rPr>
          <w:rFonts w:ascii="Times New Roman" w:hAnsi="Times New Roman" w:cs="Times New Roman"/>
          <w:sz w:val="24"/>
          <w:szCs w:val="24"/>
          <w:lang w:val="sr-Cyrl-CS"/>
        </w:rPr>
        <w:t>преименована у Српску академију наука и уметности. Данас у САНУ постоји само један академик из области аграра, то је познати и признати селекционар академик Шкорић.</w:t>
      </w:r>
    </w:p>
    <w:p w:rsidR="00EE35F4" w:rsidRDefault="00EE35F4" w:rsidP="00EE35F4">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Изнето је да су друге велике приватизоване компаније, произвођачи млека, за разлику од ПКБ Корпорације, регистровале фарме као друштва са ограниченом одговорношћу, не прелазе лимит максимално дозвољене количине млека за коју се исплаћују премије и на тај начин остварују право на субвенције. За то време ПКБ Корпорација остварује све веће губитке.</w:t>
      </w:r>
    </w:p>
    <w:p w:rsidR="00BA21EE" w:rsidRPr="00CD484D" w:rsidRDefault="00B25340" w:rsidP="00B25340">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sidR="00CD484D">
        <w:rPr>
          <w:rFonts w:ascii="Times New Roman" w:hAnsi="Times New Roman" w:cs="Times New Roman"/>
          <w:sz w:val="24"/>
          <w:szCs w:val="24"/>
          <w:lang w:val="sr-Cyrl-CS"/>
        </w:rPr>
        <w:t xml:space="preserve">Изнет је предлог да кад </w:t>
      </w:r>
      <w:r w:rsidR="00AE4545">
        <w:rPr>
          <w:rFonts w:ascii="Times New Roman" w:hAnsi="Times New Roman" w:cs="Times New Roman"/>
          <w:sz w:val="24"/>
          <w:szCs w:val="24"/>
          <w:lang w:val="sr-Cyrl-RS"/>
        </w:rPr>
        <w:t xml:space="preserve">приватизациони саветник </w:t>
      </w:r>
      <w:r w:rsidR="00CD484D">
        <w:rPr>
          <w:rFonts w:ascii="Times New Roman" w:hAnsi="Times New Roman" w:cs="Times New Roman"/>
          <w:sz w:val="24"/>
          <w:szCs w:val="24"/>
          <w:lang w:val="sr-Latn-RS"/>
        </w:rPr>
        <w:t>Deloitte</w:t>
      </w:r>
      <w:r w:rsidR="00CD484D">
        <w:rPr>
          <w:rFonts w:ascii="Times New Roman" w:hAnsi="Times New Roman" w:cs="Times New Roman"/>
          <w:sz w:val="24"/>
          <w:szCs w:val="24"/>
          <w:lang w:val="sr-Cyrl-RS"/>
        </w:rPr>
        <w:t xml:space="preserve"> уради извештај</w:t>
      </w:r>
      <w:r>
        <w:rPr>
          <w:rFonts w:ascii="Times New Roman" w:hAnsi="Times New Roman" w:cs="Times New Roman"/>
          <w:sz w:val="24"/>
          <w:szCs w:val="24"/>
          <w:lang w:val="sr-Cyrl-RS"/>
        </w:rPr>
        <w:t>,</w:t>
      </w:r>
      <w:r w:rsidR="00CD484D">
        <w:rPr>
          <w:rFonts w:ascii="Times New Roman" w:hAnsi="Times New Roman" w:cs="Times New Roman"/>
          <w:sz w:val="24"/>
          <w:szCs w:val="24"/>
          <w:lang w:val="sr-Cyrl-RS"/>
        </w:rPr>
        <w:t xml:space="preserve"> извештај буде предмет разматрања на научно-стручном скупу у Малој сали Народне скупштине, у организацији Министарства привреде</w:t>
      </w:r>
      <w:r>
        <w:rPr>
          <w:rFonts w:ascii="Times New Roman" w:hAnsi="Times New Roman" w:cs="Times New Roman"/>
          <w:sz w:val="24"/>
          <w:szCs w:val="24"/>
          <w:lang w:val="sr-Cyrl-RS"/>
        </w:rPr>
        <w:t xml:space="preserve">, на коме би учествовали чланови надлежних одбора у Народној скупштини и представници компетентних научних института и факултета. </w:t>
      </w:r>
    </w:p>
    <w:p w:rsidR="009C0B83" w:rsidRDefault="00EE35F4" w:rsidP="0001663E">
      <w:pPr>
        <w:tabs>
          <w:tab w:val="left" w:pos="1418"/>
        </w:tabs>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E37AFC">
        <w:rPr>
          <w:rFonts w:ascii="Times New Roman" w:hAnsi="Times New Roman" w:cs="Times New Roman"/>
          <w:sz w:val="24"/>
          <w:szCs w:val="24"/>
          <w:lang w:val="sr-Cyrl-CS"/>
        </w:rPr>
        <w:t>У одговору на постављена питања</w:t>
      </w:r>
      <w:r w:rsidR="003E4878">
        <w:rPr>
          <w:rFonts w:ascii="Times New Roman" w:hAnsi="Times New Roman" w:cs="Times New Roman"/>
          <w:sz w:val="24"/>
          <w:szCs w:val="24"/>
          <w:lang w:val="sr-Cyrl-CS"/>
        </w:rPr>
        <w:t>,</w:t>
      </w:r>
      <w:r w:rsidR="00E37AFC">
        <w:rPr>
          <w:rFonts w:ascii="Times New Roman" w:hAnsi="Times New Roman" w:cs="Times New Roman"/>
          <w:sz w:val="24"/>
          <w:szCs w:val="24"/>
          <w:lang w:val="sr-Cyrl-CS"/>
        </w:rPr>
        <w:t xml:space="preserve"> п</w:t>
      </w:r>
      <w:r w:rsidR="00F02240">
        <w:rPr>
          <w:rFonts w:ascii="Times New Roman" w:hAnsi="Times New Roman" w:cs="Times New Roman"/>
          <w:sz w:val="24"/>
          <w:szCs w:val="24"/>
          <w:lang w:val="sr-Cyrl-CS"/>
        </w:rPr>
        <w:t xml:space="preserve">редставници Министарства привреде су </w:t>
      </w:r>
      <w:r w:rsidR="00E37AFC">
        <w:rPr>
          <w:rFonts w:ascii="Times New Roman" w:hAnsi="Times New Roman" w:cs="Times New Roman"/>
          <w:sz w:val="24"/>
          <w:szCs w:val="24"/>
          <w:lang w:val="sr-Cyrl-CS"/>
        </w:rPr>
        <w:t>изнели</w:t>
      </w:r>
      <w:r w:rsidR="00F02240">
        <w:rPr>
          <w:rFonts w:ascii="Times New Roman" w:hAnsi="Times New Roman" w:cs="Times New Roman"/>
          <w:sz w:val="24"/>
          <w:szCs w:val="24"/>
          <w:lang w:val="sr-Cyrl-CS"/>
        </w:rPr>
        <w:t xml:space="preserve"> да ПКБ</w:t>
      </w:r>
      <w:r w:rsidR="00F46E30">
        <w:rPr>
          <w:rFonts w:ascii="Times New Roman" w:hAnsi="Times New Roman" w:cs="Times New Roman"/>
          <w:sz w:val="24"/>
          <w:szCs w:val="24"/>
          <w:lang w:val="sr-Cyrl-CS"/>
        </w:rPr>
        <w:t xml:space="preserve"> данас газдује са</w:t>
      </w:r>
      <w:r w:rsidR="00461D2D">
        <w:rPr>
          <w:rFonts w:ascii="Times New Roman" w:hAnsi="Times New Roman" w:cs="Times New Roman"/>
          <w:sz w:val="24"/>
          <w:szCs w:val="24"/>
          <w:lang w:val="sr-Cyrl-CS"/>
        </w:rPr>
        <w:t xml:space="preserve"> 28 хиљада хектара </w:t>
      </w:r>
      <w:r w:rsidR="00C72059">
        <w:rPr>
          <w:rFonts w:ascii="Times New Roman" w:hAnsi="Times New Roman" w:cs="Times New Roman"/>
          <w:sz w:val="24"/>
          <w:szCs w:val="24"/>
          <w:lang w:val="sr-Cyrl-CS"/>
        </w:rPr>
        <w:t>земљишта</w:t>
      </w:r>
      <w:r w:rsidR="00F46E30">
        <w:rPr>
          <w:rFonts w:ascii="Times New Roman" w:hAnsi="Times New Roman" w:cs="Times New Roman"/>
          <w:sz w:val="24"/>
          <w:szCs w:val="24"/>
          <w:lang w:val="sr-Cyrl-CS"/>
        </w:rPr>
        <w:t>. У</w:t>
      </w:r>
      <w:r w:rsidR="00C72059">
        <w:rPr>
          <w:rFonts w:ascii="Times New Roman" w:hAnsi="Times New Roman" w:cs="Times New Roman"/>
          <w:sz w:val="24"/>
          <w:szCs w:val="24"/>
          <w:lang w:val="sr-Cyrl-CS"/>
        </w:rPr>
        <w:t xml:space="preserve"> децембру 2015. године био</w:t>
      </w:r>
      <w:r w:rsidR="00AC3098">
        <w:rPr>
          <w:rFonts w:ascii="Times New Roman" w:hAnsi="Times New Roman" w:cs="Times New Roman"/>
          <w:sz w:val="24"/>
          <w:szCs w:val="24"/>
          <w:lang w:val="sr-Cyrl-CS"/>
        </w:rPr>
        <w:t xml:space="preserve"> је понуђен на продају</w:t>
      </w:r>
      <w:r w:rsidR="00C72059">
        <w:rPr>
          <w:rFonts w:ascii="Times New Roman" w:hAnsi="Times New Roman" w:cs="Times New Roman"/>
          <w:sz w:val="24"/>
          <w:szCs w:val="24"/>
          <w:lang w:val="sr-Cyrl-CS"/>
        </w:rPr>
        <w:t xml:space="preserve"> пакет од</w:t>
      </w:r>
      <w:r w:rsidR="00AC3098">
        <w:rPr>
          <w:rFonts w:ascii="Times New Roman" w:hAnsi="Times New Roman" w:cs="Times New Roman"/>
          <w:sz w:val="24"/>
          <w:szCs w:val="24"/>
          <w:lang w:val="sr-Cyrl-CS"/>
        </w:rPr>
        <w:t xml:space="preserve"> 17.700 хектара пољопривредног земљишта</w:t>
      </w:r>
      <w:r w:rsidR="00F02240">
        <w:rPr>
          <w:rFonts w:ascii="Times New Roman" w:hAnsi="Times New Roman" w:cs="Times New Roman"/>
          <w:sz w:val="24"/>
          <w:szCs w:val="24"/>
          <w:lang w:val="sr-Cyrl-CS"/>
        </w:rPr>
        <w:t>. Ра</w:t>
      </w:r>
      <w:r w:rsidR="00C72059">
        <w:rPr>
          <w:rFonts w:ascii="Times New Roman" w:hAnsi="Times New Roman" w:cs="Times New Roman"/>
          <w:sz w:val="24"/>
          <w:szCs w:val="24"/>
          <w:lang w:val="sr-Cyrl-CS"/>
        </w:rPr>
        <w:t>злика од 10</w:t>
      </w:r>
      <w:r w:rsidR="001F5668">
        <w:rPr>
          <w:rFonts w:ascii="Times New Roman" w:hAnsi="Times New Roman" w:cs="Times New Roman"/>
          <w:sz w:val="24"/>
          <w:szCs w:val="24"/>
          <w:lang w:val="sr-Cyrl-CS"/>
        </w:rPr>
        <w:t xml:space="preserve"> хиљада </w:t>
      </w:r>
      <w:r w:rsidR="00C72059">
        <w:rPr>
          <w:rFonts w:ascii="Times New Roman" w:hAnsi="Times New Roman" w:cs="Times New Roman"/>
          <w:sz w:val="24"/>
          <w:szCs w:val="24"/>
          <w:lang w:val="sr-Cyrl-CS"/>
        </w:rPr>
        <w:t>хектара је у томе што је узета</w:t>
      </w:r>
      <w:r w:rsidR="001F5668">
        <w:rPr>
          <w:rFonts w:ascii="Times New Roman" w:hAnsi="Times New Roman" w:cs="Times New Roman"/>
          <w:sz w:val="24"/>
          <w:szCs w:val="24"/>
          <w:lang w:val="sr-Cyrl-CS"/>
        </w:rPr>
        <w:t xml:space="preserve"> </w:t>
      </w:r>
      <w:r w:rsidR="0061206C">
        <w:rPr>
          <w:rFonts w:ascii="Times New Roman" w:hAnsi="Times New Roman" w:cs="Times New Roman"/>
          <w:sz w:val="24"/>
          <w:szCs w:val="24"/>
          <w:lang w:val="sr-Cyrl-CS"/>
        </w:rPr>
        <w:t>у обзир</w:t>
      </w:r>
      <w:r w:rsidR="00C72059">
        <w:rPr>
          <w:rFonts w:ascii="Times New Roman" w:hAnsi="Times New Roman" w:cs="Times New Roman"/>
          <w:sz w:val="24"/>
          <w:szCs w:val="24"/>
          <w:lang w:val="sr-Cyrl-CS"/>
        </w:rPr>
        <w:t xml:space="preserve"> пренамена у градско грађевинско земљиште због</w:t>
      </w:r>
      <w:r w:rsidR="0061206C">
        <w:rPr>
          <w:rFonts w:ascii="Times New Roman" w:hAnsi="Times New Roman" w:cs="Times New Roman"/>
          <w:sz w:val="24"/>
          <w:szCs w:val="24"/>
          <w:lang w:val="sr-Cyrl-CS"/>
        </w:rPr>
        <w:t xml:space="preserve"> </w:t>
      </w:r>
      <w:r w:rsidR="00C72059">
        <w:rPr>
          <w:rFonts w:ascii="Times New Roman" w:hAnsi="Times New Roman" w:cs="Times New Roman"/>
          <w:sz w:val="24"/>
          <w:szCs w:val="24"/>
          <w:lang w:val="sr-Cyrl-CS"/>
        </w:rPr>
        <w:t>потребе</w:t>
      </w:r>
      <w:r w:rsidR="00D65392">
        <w:rPr>
          <w:rFonts w:ascii="Times New Roman" w:hAnsi="Times New Roman" w:cs="Times New Roman"/>
          <w:sz w:val="24"/>
          <w:szCs w:val="24"/>
          <w:lang w:val="sr-Cyrl-CS"/>
        </w:rPr>
        <w:t xml:space="preserve"> </w:t>
      </w:r>
      <w:r w:rsidR="00C72059">
        <w:rPr>
          <w:rFonts w:ascii="Times New Roman" w:hAnsi="Times New Roman" w:cs="Times New Roman"/>
          <w:sz w:val="24"/>
          <w:szCs w:val="24"/>
          <w:lang w:val="sr-Cyrl-CS"/>
        </w:rPr>
        <w:t>ширења Београда.</w:t>
      </w:r>
      <w:r w:rsidR="0061206C">
        <w:rPr>
          <w:rFonts w:ascii="Times New Roman" w:hAnsi="Times New Roman" w:cs="Times New Roman"/>
          <w:sz w:val="24"/>
          <w:szCs w:val="24"/>
          <w:lang w:val="sr-Cyrl-CS"/>
        </w:rPr>
        <w:t xml:space="preserve"> </w:t>
      </w:r>
      <w:r w:rsidR="00E31ACF">
        <w:rPr>
          <w:rFonts w:ascii="Times New Roman" w:hAnsi="Times New Roman" w:cs="Times New Roman"/>
          <w:sz w:val="24"/>
          <w:szCs w:val="24"/>
          <w:lang w:val="sr-Cyrl-CS"/>
        </w:rPr>
        <w:t>Тада је почетна цена била 50% од процењене вредности</w:t>
      </w:r>
      <w:r w:rsidR="005B58CC">
        <w:rPr>
          <w:rFonts w:ascii="Times New Roman" w:hAnsi="Times New Roman" w:cs="Times New Roman"/>
          <w:sz w:val="24"/>
          <w:szCs w:val="24"/>
          <w:lang w:val="sr-Cyrl-CS"/>
        </w:rPr>
        <w:t xml:space="preserve"> и није било купаца, нико се није пријавио</w:t>
      </w:r>
      <w:r w:rsidR="00C72059">
        <w:rPr>
          <w:rFonts w:ascii="Times New Roman" w:hAnsi="Times New Roman" w:cs="Times New Roman"/>
          <w:sz w:val="24"/>
          <w:szCs w:val="24"/>
          <w:lang w:val="sr-Cyrl-CS"/>
        </w:rPr>
        <w:t xml:space="preserve"> на јавни позив</w:t>
      </w:r>
      <w:r w:rsidR="005B58CC">
        <w:rPr>
          <w:rFonts w:ascii="Times New Roman" w:hAnsi="Times New Roman" w:cs="Times New Roman"/>
          <w:sz w:val="24"/>
          <w:szCs w:val="24"/>
          <w:lang w:val="sr-Cyrl-CS"/>
        </w:rPr>
        <w:t>,</w:t>
      </w:r>
      <w:r w:rsidR="00480947">
        <w:rPr>
          <w:rFonts w:ascii="Times New Roman" w:hAnsi="Times New Roman" w:cs="Times New Roman"/>
          <w:sz w:val="24"/>
          <w:szCs w:val="24"/>
          <w:lang w:val="sr-Cyrl-CS"/>
        </w:rPr>
        <w:t xml:space="preserve"> ни откупио докуметацију. </w:t>
      </w:r>
      <w:r w:rsidR="00412F11">
        <w:rPr>
          <w:rFonts w:ascii="Times New Roman" w:hAnsi="Times New Roman" w:cs="Times New Roman"/>
          <w:sz w:val="24"/>
          <w:szCs w:val="24"/>
          <w:lang w:val="sr-Cyrl-CS"/>
        </w:rPr>
        <w:t>Да ли</w:t>
      </w:r>
      <w:r w:rsidR="00632B5D">
        <w:rPr>
          <w:rFonts w:ascii="Times New Roman" w:hAnsi="Times New Roman" w:cs="Times New Roman"/>
          <w:sz w:val="24"/>
          <w:szCs w:val="24"/>
          <w:lang w:val="sr-Cyrl-CS"/>
        </w:rPr>
        <w:t xml:space="preserve"> </w:t>
      </w:r>
      <w:r w:rsidR="00412F11">
        <w:rPr>
          <w:rFonts w:ascii="Times New Roman" w:hAnsi="Times New Roman" w:cs="Times New Roman"/>
          <w:sz w:val="24"/>
          <w:szCs w:val="24"/>
          <w:lang w:val="sr-Cyrl-CS"/>
        </w:rPr>
        <w:t>нешто заиста вреди,</w:t>
      </w:r>
      <w:r w:rsidR="00632B5D">
        <w:rPr>
          <w:rFonts w:ascii="Times New Roman" w:hAnsi="Times New Roman" w:cs="Times New Roman"/>
          <w:sz w:val="24"/>
          <w:szCs w:val="24"/>
          <w:lang w:val="sr-Cyrl-CS"/>
        </w:rPr>
        <w:t xml:space="preserve"> може</w:t>
      </w:r>
      <w:r w:rsidR="00412F11">
        <w:rPr>
          <w:rFonts w:ascii="Times New Roman" w:hAnsi="Times New Roman" w:cs="Times New Roman"/>
          <w:sz w:val="24"/>
          <w:szCs w:val="24"/>
          <w:lang w:val="sr-Cyrl-CS"/>
        </w:rPr>
        <w:t xml:space="preserve"> се</w:t>
      </w:r>
      <w:r w:rsidR="00632B5D">
        <w:rPr>
          <w:rFonts w:ascii="Times New Roman" w:hAnsi="Times New Roman" w:cs="Times New Roman"/>
          <w:sz w:val="24"/>
          <w:szCs w:val="24"/>
          <w:lang w:val="sr-Cyrl-CS"/>
        </w:rPr>
        <w:t xml:space="preserve"> утврдити </w:t>
      </w:r>
      <w:r w:rsidR="00412F11">
        <w:rPr>
          <w:rFonts w:ascii="Times New Roman" w:hAnsi="Times New Roman" w:cs="Times New Roman"/>
          <w:sz w:val="24"/>
          <w:szCs w:val="24"/>
          <w:lang w:val="sr-Cyrl-CS"/>
        </w:rPr>
        <w:t xml:space="preserve">само </w:t>
      </w:r>
      <w:r w:rsidR="00632B5D">
        <w:rPr>
          <w:rFonts w:ascii="Times New Roman" w:hAnsi="Times New Roman" w:cs="Times New Roman"/>
          <w:sz w:val="24"/>
          <w:szCs w:val="24"/>
          <w:lang w:val="sr-Cyrl-CS"/>
        </w:rPr>
        <w:t>на тржишту</w:t>
      </w:r>
      <w:r w:rsidR="00412F11">
        <w:rPr>
          <w:rFonts w:ascii="Times New Roman" w:hAnsi="Times New Roman" w:cs="Times New Roman"/>
          <w:sz w:val="24"/>
          <w:szCs w:val="24"/>
          <w:lang w:val="sr-Cyrl-CS"/>
        </w:rPr>
        <w:t>,</w:t>
      </w:r>
      <w:r w:rsidR="00632B5D">
        <w:rPr>
          <w:rFonts w:ascii="Times New Roman" w:hAnsi="Times New Roman" w:cs="Times New Roman"/>
          <w:sz w:val="24"/>
          <w:szCs w:val="24"/>
          <w:lang w:val="sr-Cyrl-CS"/>
        </w:rPr>
        <w:t xml:space="preserve"> колико је неко спреман </w:t>
      </w:r>
      <w:r w:rsidR="00412F11">
        <w:rPr>
          <w:rFonts w:ascii="Times New Roman" w:hAnsi="Times New Roman" w:cs="Times New Roman"/>
          <w:sz w:val="24"/>
          <w:szCs w:val="24"/>
          <w:lang w:val="sr-Cyrl-CS"/>
        </w:rPr>
        <w:t xml:space="preserve">да </w:t>
      </w:r>
      <w:r w:rsidR="00632B5D">
        <w:rPr>
          <w:rFonts w:ascii="Times New Roman" w:hAnsi="Times New Roman" w:cs="Times New Roman"/>
          <w:sz w:val="24"/>
          <w:szCs w:val="24"/>
          <w:lang w:val="sr-Cyrl-CS"/>
        </w:rPr>
        <w:t xml:space="preserve">за то плати. ПКБ </w:t>
      </w:r>
      <w:r w:rsidR="00412F11">
        <w:rPr>
          <w:rFonts w:ascii="Times New Roman" w:hAnsi="Times New Roman" w:cs="Times New Roman"/>
          <w:sz w:val="24"/>
          <w:szCs w:val="24"/>
          <w:lang w:val="sr-Cyrl-CS"/>
        </w:rPr>
        <w:t>је продао четири хектара за</w:t>
      </w:r>
      <w:r w:rsidR="00632B5D">
        <w:rPr>
          <w:rFonts w:ascii="Times New Roman" w:hAnsi="Times New Roman" w:cs="Times New Roman"/>
          <w:sz w:val="24"/>
          <w:szCs w:val="24"/>
          <w:lang w:val="sr-Cyrl-CS"/>
        </w:rPr>
        <w:t xml:space="preserve"> 700 хиљада евра, </w:t>
      </w:r>
      <w:r w:rsidR="002E7CEA">
        <w:rPr>
          <w:rFonts w:ascii="Times New Roman" w:hAnsi="Times New Roman" w:cs="Times New Roman"/>
          <w:sz w:val="24"/>
          <w:szCs w:val="24"/>
          <w:lang w:val="sr-Cyrl-CS"/>
        </w:rPr>
        <w:t>тај промет јесте реализован</w:t>
      </w:r>
      <w:r w:rsidR="00B85D92">
        <w:rPr>
          <w:rFonts w:ascii="Times New Roman" w:hAnsi="Times New Roman" w:cs="Times New Roman"/>
          <w:sz w:val="24"/>
          <w:szCs w:val="24"/>
          <w:lang w:val="sr-Cyrl-CS"/>
        </w:rPr>
        <w:t>, али за градско грађевинско земљиште које се налази у Борчи и ту је сада</w:t>
      </w:r>
      <w:r w:rsidR="00464FBC">
        <w:rPr>
          <w:rFonts w:ascii="Times New Roman" w:hAnsi="Times New Roman" w:cs="Times New Roman"/>
          <w:sz w:val="24"/>
          <w:szCs w:val="24"/>
          <w:lang w:val="sr-Cyrl-CS"/>
        </w:rPr>
        <w:t xml:space="preserve"> тржни центар </w:t>
      </w:r>
      <w:r w:rsidR="00ED23AB">
        <w:rPr>
          <w:rFonts w:ascii="Times New Roman" w:hAnsi="Times New Roman" w:cs="Times New Roman"/>
          <w:sz w:val="24"/>
          <w:szCs w:val="24"/>
          <w:lang w:val="sr-Cyrl-CS"/>
        </w:rPr>
        <w:t>„</w:t>
      </w:r>
      <w:r w:rsidR="00464FBC">
        <w:rPr>
          <w:rFonts w:ascii="Times New Roman" w:hAnsi="Times New Roman" w:cs="Times New Roman"/>
          <w:sz w:val="24"/>
          <w:szCs w:val="24"/>
          <w:lang w:val="sr-Cyrl-CS"/>
        </w:rPr>
        <w:t>Шопи</w:t>
      </w:r>
      <w:r w:rsidR="00ED23AB">
        <w:rPr>
          <w:rFonts w:ascii="Times New Roman" w:hAnsi="Times New Roman" w:cs="Times New Roman"/>
          <w:sz w:val="24"/>
          <w:szCs w:val="24"/>
          <w:lang w:val="sr-Cyrl-CS"/>
        </w:rPr>
        <w:t xml:space="preserve">“. </w:t>
      </w:r>
      <w:r w:rsidR="00412F11">
        <w:rPr>
          <w:rFonts w:ascii="Times New Roman" w:hAnsi="Times New Roman" w:cs="Times New Roman"/>
          <w:sz w:val="24"/>
          <w:szCs w:val="24"/>
          <w:lang w:val="sr-Cyrl-CS"/>
        </w:rPr>
        <w:t>Истакнуто је да</w:t>
      </w:r>
      <w:r w:rsidR="00464FBC">
        <w:rPr>
          <w:rFonts w:ascii="Times New Roman" w:hAnsi="Times New Roman" w:cs="Times New Roman"/>
          <w:sz w:val="24"/>
          <w:szCs w:val="24"/>
          <w:lang w:val="sr-Cyrl-CS"/>
        </w:rPr>
        <w:t xml:space="preserve"> се </w:t>
      </w:r>
      <w:r w:rsidR="00412F11">
        <w:rPr>
          <w:rFonts w:ascii="Times New Roman" w:hAnsi="Times New Roman" w:cs="Times New Roman"/>
          <w:sz w:val="24"/>
          <w:szCs w:val="24"/>
          <w:lang w:val="sr-Cyrl-CS"/>
        </w:rPr>
        <w:t xml:space="preserve">у поступку приватизације </w:t>
      </w:r>
      <w:r w:rsidR="00464FBC">
        <w:rPr>
          <w:rFonts w:ascii="Times New Roman" w:hAnsi="Times New Roman" w:cs="Times New Roman"/>
          <w:sz w:val="24"/>
          <w:szCs w:val="24"/>
          <w:lang w:val="sr-Cyrl-CS"/>
        </w:rPr>
        <w:t>неће продавати градско грађевинско земљиште</w:t>
      </w:r>
      <w:r w:rsidR="00ED23AB">
        <w:rPr>
          <w:rFonts w:ascii="Times New Roman" w:hAnsi="Times New Roman" w:cs="Times New Roman"/>
          <w:sz w:val="24"/>
          <w:szCs w:val="24"/>
          <w:lang w:val="sr-Cyrl-CS"/>
        </w:rPr>
        <w:t>,</w:t>
      </w:r>
      <w:r w:rsidR="00464FBC">
        <w:rPr>
          <w:rFonts w:ascii="Times New Roman" w:hAnsi="Times New Roman" w:cs="Times New Roman"/>
          <w:sz w:val="24"/>
          <w:szCs w:val="24"/>
          <w:lang w:val="sr-Cyrl-CS"/>
        </w:rPr>
        <w:t xml:space="preserve"> као ни земљиште које треба да буде градско грађевинско земљиште. </w:t>
      </w:r>
      <w:r w:rsidR="00412F11">
        <w:rPr>
          <w:rFonts w:ascii="Times New Roman" w:hAnsi="Times New Roman" w:cs="Times New Roman"/>
          <w:sz w:val="24"/>
          <w:szCs w:val="24"/>
          <w:lang w:val="sr-Cyrl-CS"/>
        </w:rPr>
        <w:t>ПКБ квартално остварује право на испл</w:t>
      </w:r>
      <w:r w:rsidR="008F43E1">
        <w:rPr>
          <w:rFonts w:ascii="Times New Roman" w:hAnsi="Times New Roman" w:cs="Times New Roman"/>
          <w:sz w:val="24"/>
          <w:szCs w:val="24"/>
          <w:lang w:val="sr-Cyrl-CS"/>
        </w:rPr>
        <w:t>а</w:t>
      </w:r>
      <w:r w:rsidR="00412F11">
        <w:rPr>
          <w:rFonts w:ascii="Times New Roman" w:hAnsi="Times New Roman" w:cs="Times New Roman"/>
          <w:sz w:val="24"/>
          <w:szCs w:val="24"/>
          <w:lang w:val="sr-Cyrl-CS"/>
        </w:rPr>
        <w:t>ту премије</w:t>
      </w:r>
      <w:r w:rsidR="008F43E1">
        <w:rPr>
          <w:rFonts w:ascii="Times New Roman" w:hAnsi="Times New Roman" w:cs="Times New Roman"/>
          <w:sz w:val="24"/>
          <w:szCs w:val="24"/>
          <w:lang w:val="sr-Cyrl-CS"/>
        </w:rPr>
        <w:t xml:space="preserve"> за одређену количину испорученог млека</w:t>
      </w:r>
      <w:r w:rsidR="00ED23AB">
        <w:rPr>
          <w:rFonts w:ascii="Times New Roman" w:hAnsi="Times New Roman" w:cs="Times New Roman"/>
          <w:sz w:val="24"/>
          <w:szCs w:val="24"/>
          <w:lang w:val="sr-Cyrl-CS"/>
        </w:rPr>
        <w:t>.</w:t>
      </w:r>
      <w:r w:rsidR="008123AE">
        <w:rPr>
          <w:rFonts w:ascii="Times New Roman" w:hAnsi="Times New Roman" w:cs="Times New Roman"/>
          <w:sz w:val="24"/>
          <w:szCs w:val="24"/>
          <w:lang w:val="sr-Cyrl-CS"/>
        </w:rPr>
        <w:t xml:space="preserve"> </w:t>
      </w:r>
      <w:r w:rsidR="008F43E1">
        <w:rPr>
          <w:rFonts w:ascii="Times New Roman" w:hAnsi="Times New Roman" w:cs="Times New Roman"/>
          <w:sz w:val="24"/>
          <w:szCs w:val="24"/>
          <w:lang w:val="sr-Cyrl-CS"/>
        </w:rPr>
        <w:t>Г</w:t>
      </w:r>
      <w:r w:rsidR="008123AE">
        <w:rPr>
          <w:rFonts w:ascii="Times New Roman" w:hAnsi="Times New Roman" w:cs="Times New Roman"/>
          <w:sz w:val="24"/>
          <w:szCs w:val="24"/>
          <w:lang w:val="sr-Cyrl-CS"/>
        </w:rPr>
        <w:t>одишње производи</w:t>
      </w:r>
      <w:r w:rsidR="008F43E1">
        <w:rPr>
          <w:rFonts w:ascii="Times New Roman" w:hAnsi="Times New Roman" w:cs="Times New Roman"/>
          <w:sz w:val="24"/>
          <w:szCs w:val="24"/>
          <w:lang w:val="sr-Cyrl-CS"/>
        </w:rPr>
        <w:t xml:space="preserve"> више од</w:t>
      </w:r>
      <w:r w:rsidR="008123AE">
        <w:rPr>
          <w:rFonts w:ascii="Times New Roman" w:hAnsi="Times New Roman" w:cs="Times New Roman"/>
          <w:sz w:val="24"/>
          <w:szCs w:val="24"/>
          <w:lang w:val="sr-Cyrl-CS"/>
        </w:rPr>
        <w:t xml:space="preserve"> 60 и више милиона литара</w:t>
      </w:r>
      <w:r w:rsidR="002372AF">
        <w:rPr>
          <w:rFonts w:ascii="Times New Roman" w:hAnsi="Times New Roman" w:cs="Times New Roman"/>
          <w:sz w:val="24"/>
          <w:szCs w:val="24"/>
          <w:lang w:val="sr-Cyrl-CS"/>
        </w:rPr>
        <w:t xml:space="preserve"> </w:t>
      </w:r>
      <w:r w:rsidR="00B82DF7">
        <w:rPr>
          <w:rFonts w:ascii="Times New Roman" w:hAnsi="Times New Roman" w:cs="Times New Roman"/>
          <w:sz w:val="24"/>
          <w:szCs w:val="24"/>
          <w:lang w:val="sr-Cyrl-CS"/>
        </w:rPr>
        <w:t xml:space="preserve">и тачно је да је </w:t>
      </w:r>
      <w:r w:rsidR="00A0231D">
        <w:rPr>
          <w:rFonts w:ascii="Times New Roman" w:hAnsi="Times New Roman" w:cs="Times New Roman"/>
          <w:sz w:val="24"/>
          <w:szCs w:val="24"/>
          <w:lang w:val="sr-Cyrl-CS"/>
        </w:rPr>
        <w:t xml:space="preserve">ПКБ </w:t>
      </w:r>
      <w:r w:rsidR="008F43E1">
        <w:rPr>
          <w:rFonts w:ascii="Times New Roman" w:hAnsi="Times New Roman" w:cs="Times New Roman"/>
          <w:sz w:val="24"/>
          <w:szCs w:val="24"/>
          <w:lang w:val="sr-Cyrl-CS"/>
        </w:rPr>
        <w:t>у последње</w:t>
      </w:r>
      <w:r w:rsidR="00B82DF7">
        <w:rPr>
          <w:rFonts w:ascii="Times New Roman" w:hAnsi="Times New Roman" w:cs="Times New Roman"/>
          <w:sz w:val="24"/>
          <w:szCs w:val="24"/>
          <w:lang w:val="sr-Cyrl-CS"/>
        </w:rPr>
        <w:t xml:space="preserve"> четири године </w:t>
      </w:r>
      <w:r w:rsidR="00A0231D">
        <w:rPr>
          <w:rFonts w:ascii="Times New Roman" w:hAnsi="Times New Roman" w:cs="Times New Roman"/>
          <w:sz w:val="24"/>
          <w:szCs w:val="24"/>
          <w:lang w:val="sr-Cyrl-CS"/>
        </w:rPr>
        <w:t xml:space="preserve">остао ускраћен за </w:t>
      </w:r>
      <w:r w:rsidR="004E5326">
        <w:rPr>
          <w:rFonts w:ascii="Times New Roman" w:hAnsi="Times New Roman" w:cs="Times New Roman"/>
          <w:sz w:val="24"/>
          <w:szCs w:val="24"/>
          <w:lang w:val="sr-Cyrl-CS"/>
        </w:rPr>
        <w:t>премије за млеко, на новоу</w:t>
      </w:r>
      <w:r w:rsidR="008F43E1">
        <w:rPr>
          <w:rFonts w:ascii="Times New Roman" w:hAnsi="Times New Roman" w:cs="Times New Roman"/>
          <w:sz w:val="24"/>
          <w:szCs w:val="24"/>
          <w:lang w:val="sr-Cyrl-CS"/>
        </w:rPr>
        <w:t xml:space="preserve"> од око</w:t>
      </w:r>
      <w:r w:rsidR="00FE4925">
        <w:rPr>
          <w:rFonts w:ascii="Times New Roman" w:hAnsi="Times New Roman" w:cs="Times New Roman"/>
          <w:sz w:val="24"/>
          <w:szCs w:val="24"/>
          <w:lang w:val="sr-Cyrl-CS"/>
        </w:rPr>
        <w:t xml:space="preserve"> 1,2 милијарде динара које је треба</w:t>
      </w:r>
      <w:r w:rsidR="008F43E1">
        <w:rPr>
          <w:rFonts w:ascii="Times New Roman" w:hAnsi="Times New Roman" w:cs="Times New Roman"/>
          <w:sz w:val="24"/>
          <w:szCs w:val="24"/>
          <w:lang w:val="sr-Cyrl-CS"/>
        </w:rPr>
        <w:t>ло да добије. То оптерећује</w:t>
      </w:r>
      <w:r w:rsidR="00FE4925">
        <w:rPr>
          <w:rFonts w:ascii="Times New Roman" w:hAnsi="Times New Roman" w:cs="Times New Roman"/>
          <w:sz w:val="24"/>
          <w:szCs w:val="24"/>
          <w:lang w:val="sr-Cyrl-CS"/>
        </w:rPr>
        <w:t xml:space="preserve"> бизнис и </w:t>
      </w:r>
      <w:r w:rsidR="00B82DF7">
        <w:rPr>
          <w:rFonts w:ascii="Times New Roman" w:hAnsi="Times New Roman" w:cs="Times New Roman"/>
          <w:sz w:val="24"/>
          <w:szCs w:val="24"/>
          <w:lang w:val="sr-Cyrl-CS"/>
        </w:rPr>
        <w:t>пословање</w:t>
      </w:r>
      <w:r w:rsidR="00CD5792">
        <w:rPr>
          <w:rFonts w:ascii="Times New Roman" w:hAnsi="Times New Roman" w:cs="Times New Roman"/>
          <w:sz w:val="24"/>
          <w:szCs w:val="24"/>
          <w:lang w:val="sr-Cyrl-CS"/>
        </w:rPr>
        <w:t xml:space="preserve">, и доводи до тога да </w:t>
      </w:r>
      <w:r w:rsidR="008F43E1">
        <w:rPr>
          <w:rFonts w:ascii="Times New Roman" w:hAnsi="Times New Roman" w:cs="Times New Roman"/>
          <w:sz w:val="24"/>
          <w:szCs w:val="24"/>
          <w:lang w:val="sr-Cyrl-CS"/>
        </w:rPr>
        <w:t xml:space="preserve">су </w:t>
      </w:r>
      <w:r w:rsidR="00CD5792">
        <w:rPr>
          <w:rFonts w:ascii="Times New Roman" w:hAnsi="Times New Roman" w:cs="Times New Roman"/>
          <w:sz w:val="24"/>
          <w:szCs w:val="24"/>
          <w:lang w:val="sr-Cyrl-CS"/>
        </w:rPr>
        <w:t xml:space="preserve">слабије </w:t>
      </w:r>
      <w:r w:rsidR="00CD5792">
        <w:rPr>
          <w:rFonts w:ascii="Times New Roman" w:hAnsi="Times New Roman" w:cs="Times New Roman"/>
          <w:sz w:val="24"/>
          <w:szCs w:val="24"/>
          <w:lang w:val="sr-Cyrl-CS"/>
        </w:rPr>
        <w:lastRenderedPageBreak/>
        <w:t>перформансе предузећа</w:t>
      </w:r>
      <w:r w:rsidR="00BF4B4B">
        <w:rPr>
          <w:rFonts w:ascii="Times New Roman" w:hAnsi="Times New Roman" w:cs="Times New Roman"/>
          <w:sz w:val="24"/>
          <w:szCs w:val="24"/>
          <w:lang w:val="sr-Cyrl-CS"/>
        </w:rPr>
        <w:t xml:space="preserve">, јер </w:t>
      </w:r>
      <w:r w:rsidR="008F43E1">
        <w:rPr>
          <w:rFonts w:ascii="Times New Roman" w:hAnsi="Times New Roman" w:cs="Times New Roman"/>
          <w:sz w:val="24"/>
          <w:szCs w:val="24"/>
          <w:lang w:val="sr-Cyrl-CS"/>
        </w:rPr>
        <w:t>су то</w:t>
      </w:r>
      <w:r w:rsidR="00BF4B4B">
        <w:rPr>
          <w:rFonts w:ascii="Times New Roman" w:hAnsi="Times New Roman" w:cs="Times New Roman"/>
          <w:sz w:val="24"/>
          <w:szCs w:val="24"/>
          <w:lang w:val="sr-Cyrl-CS"/>
        </w:rPr>
        <w:t xml:space="preserve"> средства на која </w:t>
      </w:r>
      <w:r w:rsidR="00ED23AB">
        <w:rPr>
          <w:rFonts w:ascii="Times New Roman" w:hAnsi="Times New Roman" w:cs="Times New Roman"/>
          <w:sz w:val="24"/>
          <w:szCs w:val="24"/>
          <w:lang w:val="sr-Cyrl-CS"/>
        </w:rPr>
        <w:t>је ПКБ</w:t>
      </w:r>
      <w:r w:rsidR="00B82DF7">
        <w:rPr>
          <w:rFonts w:ascii="Times New Roman" w:hAnsi="Times New Roman" w:cs="Times New Roman"/>
          <w:sz w:val="24"/>
          <w:szCs w:val="24"/>
          <w:lang w:val="sr-Cyrl-CS"/>
        </w:rPr>
        <w:t xml:space="preserve"> рачунао. </w:t>
      </w:r>
      <w:r w:rsidR="008F43E1">
        <w:rPr>
          <w:rFonts w:ascii="Times New Roman" w:hAnsi="Times New Roman" w:cs="Times New Roman"/>
          <w:sz w:val="24"/>
          <w:szCs w:val="24"/>
          <w:lang w:val="sr-Latn-RS"/>
        </w:rPr>
        <w:t>Deloitte</w:t>
      </w:r>
      <w:r w:rsidR="008F43E1">
        <w:rPr>
          <w:rFonts w:ascii="Times New Roman" w:hAnsi="Times New Roman" w:cs="Times New Roman"/>
          <w:sz w:val="24"/>
          <w:szCs w:val="24"/>
          <w:lang w:val="sr-Cyrl-CS"/>
        </w:rPr>
        <w:t>-</w:t>
      </w:r>
      <w:r w:rsidR="00BF4B4B">
        <w:rPr>
          <w:rFonts w:ascii="Times New Roman" w:hAnsi="Times New Roman" w:cs="Times New Roman"/>
          <w:sz w:val="24"/>
          <w:szCs w:val="24"/>
          <w:lang w:val="sr-Cyrl-CS"/>
        </w:rPr>
        <w:t xml:space="preserve">ов извештај </w:t>
      </w:r>
      <w:r w:rsidR="00B82DF7">
        <w:rPr>
          <w:rFonts w:ascii="Times New Roman" w:hAnsi="Times New Roman" w:cs="Times New Roman"/>
          <w:sz w:val="24"/>
          <w:szCs w:val="24"/>
          <w:lang w:val="sr-Cyrl-CS"/>
        </w:rPr>
        <w:t xml:space="preserve">је </w:t>
      </w:r>
      <w:r w:rsidR="008F43E1">
        <w:rPr>
          <w:rFonts w:ascii="Times New Roman" w:hAnsi="Times New Roman" w:cs="Times New Roman"/>
          <w:sz w:val="24"/>
          <w:szCs w:val="24"/>
          <w:lang w:val="sr-Cyrl-CS"/>
        </w:rPr>
        <w:t>још у изради</w:t>
      </w:r>
      <w:r w:rsidR="00BF4B4B">
        <w:rPr>
          <w:rFonts w:ascii="Times New Roman" w:hAnsi="Times New Roman" w:cs="Times New Roman"/>
          <w:sz w:val="24"/>
          <w:szCs w:val="24"/>
          <w:lang w:val="sr-Cyrl-CS"/>
        </w:rPr>
        <w:t xml:space="preserve"> зато што треба да се изврши нова процена вредн</w:t>
      </w:r>
      <w:r w:rsidR="008F43E1">
        <w:rPr>
          <w:rFonts w:ascii="Times New Roman" w:hAnsi="Times New Roman" w:cs="Times New Roman"/>
          <w:sz w:val="24"/>
          <w:szCs w:val="24"/>
          <w:lang w:val="sr-Cyrl-CS"/>
        </w:rPr>
        <w:t>ости капитала</w:t>
      </w:r>
      <w:r w:rsidR="00B82DF7">
        <w:rPr>
          <w:rFonts w:ascii="Times New Roman" w:hAnsi="Times New Roman" w:cs="Times New Roman"/>
          <w:sz w:val="24"/>
          <w:szCs w:val="24"/>
          <w:lang w:val="sr-Cyrl-CS"/>
        </w:rPr>
        <w:t xml:space="preserve">. </w:t>
      </w:r>
      <w:r w:rsidR="004B1C73">
        <w:rPr>
          <w:rFonts w:ascii="Times New Roman" w:hAnsi="Times New Roman" w:cs="Times New Roman"/>
          <w:sz w:val="24"/>
          <w:szCs w:val="24"/>
          <w:lang w:val="sr-Cyrl-CS"/>
        </w:rPr>
        <w:t>Оцењен је као одличан</w:t>
      </w:r>
      <w:r w:rsidR="00B82DF7">
        <w:rPr>
          <w:rFonts w:ascii="Times New Roman" w:hAnsi="Times New Roman" w:cs="Times New Roman"/>
          <w:sz w:val="24"/>
          <w:szCs w:val="24"/>
          <w:lang w:val="sr-Cyrl-CS"/>
        </w:rPr>
        <w:t xml:space="preserve"> предлог да се по завршетку овог извештаја обави научно – стручна анализа</w:t>
      </w:r>
      <w:r w:rsidR="0040629C">
        <w:rPr>
          <w:rFonts w:ascii="Times New Roman" w:hAnsi="Times New Roman" w:cs="Times New Roman"/>
          <w:sz w:val="24"/>
          <w:szCs w:val="24"/>
          <w:lang w:val="sr-Cyrl-CS"/>
        </w:rPr>
        <w:t xml:space="preserve"> </w:t>
      </w:r>
      <w:r w:rsidR="004B1C73">
        <w:rPr>
          <w:rFonts w:ascii="Times New Roman" w:hAnsi="Times New Roman" w:cs="Times New Roman"/>
          <w:sz w:val="24"/>
          <w:szCs w:val="24"/>
          <w:lang w:val="sr-Cyrl-CS"/>
        </w:rPr>
        <w:t>истог.</w:t>
      </w:r>
      <w:r w:rsidR="0001663E">
        <w:rPr>
          <w:rFonts w:ascii="Times New Roman" w:hAnsi="Times New Roman" w:cs="Times New Roman"/>
          <w:sz w:val="24"/>
          <w:szCs w:val="24"/>
          <w:lang w:val="sr-Cyrl-CS"/>
        </w:rPr>
        <w:t xml:space="preserve"> </w:t>
      </w:r>
      <w:r w:rsidR="004B1C73">
        <w:rPr>
          <w:rFonts w:ascii="Times New Roman" w:hAnsi="Times New Roman" w:cs="Times New Roman"/>
          <w:sz w:val="24"/>
          <w:szCs w:val="24"/>
          <w:lang w:val="sr-Cyrl-CS"/>
        </w:rPr>
        <w:t>Представници Министарства</w:t>
      </w:r>
      <w:r w:rsidR="00C7344E">
        <w:rPr>
          <w:rFonts w:ascii="Times New Roman" w:hAnsi="Times New Roman" w:cs="Times New Roman"/>
          <w:sz w:val="24"/>
          <w:szCs w:val="24"/>
          <w:lang w:val="sr-Cyrl-CS"/>
        </w:rPr>
        <w:t xml:space="preserve"> </w:t>
      </w:r>
      <w:r w:rsidR="004B1C73">
        <w:rPr>
          <w:rFonts w:ascii="Times New Roman" w:hAnsi="Times New Roman" w:cs="Times New Roman"/>
          <w:sz w:val="24"/>
          <w:szCs w:val="24"/>
          <w:lang w:val="sr-Cyrl-CS"/>
        </w:rPr>
        <w:t>истакли су</w:t>
      </w:r>
      <w:r w:rsidR="00D273BD">
        <w:rPr>
          <w:rFonts w:ascii="Times New Roman" w:hAnsi="Times New Roman" w:cs="Times New Roman"/>
          <w:sz w:val="24"/>
          <w:szCs w:val="24"/>
          <w:lang w:val="sr-Cyrl-CS"/>
        </w:rPr>
        <w:t xml:space="preserve"> </w:t>
      </w:r>
      <w:r w:rsidR="00C7344E">
        <w:rPr>
          <w:rFonts w:ascii="Times New Roman" w:hAnsi="Times New Roman" w:cs="Times New Roman"/>
          <w:sz w:val="24"/>
          <w:szCs w:val="24"/>
          <w:lang w:val="sr-Cyrl-CS"/>
        </w:rPr>
        <w:t>да ће узети</w:t>
      </w:r>
      <w:r w:rsidR="00FC62A3">
        <w:rPr>
          <w:rFonts w:ascii="Times New Roman" w:hAnsi="Times New Roman" w:cs="Times New Roman"/>
          <w:sz w:val="24"/>
          <w:szCs w:val="24"/>
          <w:lang w:val="sr-Cyrl-CS"/>
        </w:rPr>
        <w:t xml:space="preserve"> у обзир</w:t>
      </w:r>
      <w:r w:rsidR="00C7344E">
        <w:rPr>
          <w:rFonts w:ascii="Times New Roman" w:hAnsi="Times New Roman" w:cs="Times New Roman"/>
          <w:sz w:val="24"/>
          <w:szCs w:val="24"/>
          <w:lang w:val="sr-Cyrl-CS"/>
        </w:rPr>
        <w:t xml:space="preserve"> предлоге</w:t>
      </w:r>
      <w:r w:rsidR="0001663E">
        <w:rPr>
          <w:rFonts w:ascii="Times New Roman" w:hAnsi="Times New Roman" w:cs="Times New Roman"/>
          <w:sz w:val="24"/>
          <w:szCs w:val="24"/>
          <w:lang w:val="sr-Cyrl-CS"/>
        </w:rPr>
        <w:t>, имајући у виду</w:t>
      </w:r>
      <w:r w:rsidR="00C7344E">
        <w:rPr>
          <w:rFonts w:ascii="Times New Roman" w:hAnsi="Times New Roman" w:cs="Times New Roman"/>
          <w:sz w:val="24"/>
          <w:szCs w:val="24"/>
          <w:lang w:val="sr-Cyrl-CS"/>
        </w:rPr>
        <w:t xml:space="preserve"> </w:t>
      </w:r>
      <w:r w:rsidR="00533AF0">
        <w:rPr>
          <w:rFonts w:ascii="Times New Roman" w:hAnsi="Times New Roman" w:cs="Times New Roman"/>
          <w:sz w:val="24"/>
          <w:szCs w:val="24"/>
          <w:lang w:val="sr-Cyrl-CS"/>
        </w:rPr>
        <w:t>да је ПКБ градио путеве и канале за одводњавање</w:t>
      </w:r>
      <w:r w:rsidR="007E1B2B">
        <w:rPr>
          <w:rFonts w:ascii="Times New Roman" w:hAnsi="Times New Roman" w:cs="Times New Roman"/>
          <w:sz w:val="24"/>
          <w:szCs w:val="24"/>
          <w:lang w:val="sr-Cyrl-CS"/>
        </w:rPr>
        <w:t xml:space="preserve"> и</w:t>
      </w:r>
      <w:r w:rsidR="00044EA6">
        <w:rPr>
          <w:rFonts w:ascii="Times New Roman" w:hAnsi="Times New Roman" w:cs="Times New Roman"/>
          <w:sz w:val="24"/>
          <w:szCs w:val="24"/>
          <w:lang w:val="sr-Cyrl-CS"/>
        </w:rPr>
        <w:t xml:space="preserve"> наводњавање</w:t>
      </w:r>
      <w:r w:rsidR="00C7344E">
        <w:rPr>
          <w:rFonts w:ascii="Times New Roman" w:hAnsi="Times New Roman" w:cs="Times New Roman"/>
          <w:sz w:val="24"/>
          <w:szCs w:val="24"/>
          <w:lang w:val="sr-Cyrl-CS"/>
        </w:rPr>
        <w:t>,</w:t>
      </w:r>
      <w:r w:rsidR="0001663E">
        <w:rPr>
          <w:rFonts w:ascii="Times New Roman" w:hAnsi="Times New Roman" w:cs="Times New Roman"/>
          <w:sz w:val="24"/>
          <w:szCs w:val="24"/>
          <w:lang w:val="sr-Cyrl-CS"/>
        </w:rPr>
        <w:t xml:space="preserve"> да постоје и насеља и</w:t>
      </w:r>
      <w:r w:rsidR="00044EA6">
        <w:rPr>
          <w:rFonts w:ascii="Times New Roman" w:hAnsi="Times New Roman" w:cs="Times New Roman"/>
          <w:sz w:val="24"/>
          <w:szCs w:val="24"/>
          <w:lang w:val="sr-Cyrl-CS"/>
        </w:rPr>
        <w:t xml:space="preserve"> </w:t>
      </w:r>
      <w:r w:rsidR="004B1C73">
        <w:rPr>
          <w:rFonts w:ascii="Times New Roman" w:hAnsi="Times New Roman" w:cs="Times New Roman"/>
          <w:sz w:val="24"/>
          <w:szCs w:val="24"/>
          <w:lang w:val="sr-Cyrl-CS"/>
        </w:rPr>
        <w:t xml:space="preserve">да је </w:t>
      </w:r>
      <w:r w:rsidR="0001663E">
        <w:rPr>
          <w:rFonts w:ascii="Times New Roman" w:hAnsi="Times New Roman" w:cs="Times New Roman"/>
          <w:sz w:val="24"/>
          <w:szCs w:val="24"/>
          <w:lang w:val="sr-Cyrl-CS"/>
        </w:rPr>
        <w:t>поступак</w:t>
      </w:r>
      <w:r w:rsidR="004B1C73">
        <w:rPr>
          <w:rFonts w:ascii="Times New Roman" w:hAnsi="Times New Roman" w:cs="Times New Roman"/>
          <w:sz w:val="24"/>
          <w:szCs w:val="24"/>
          <w:lang w:val="sr-Cyrl-CS"/>
        </w:rPr>
        <w:t xml:space="preserve"> </w:t>
      </w:r>
      <w:r w:rsidR="0001663E">
        <w:rPr>
          <w:rFonts w:ascii="Times New Roman" w:hAnsi="Times New Roman" w:cs="Times New Roman"/>
          <w:sz w:val="24"/>
          <w:szCs w:val="24"/>
          <w:lang w:val="sr-Cyrl-CS"/>
        </w:rPr>
        <w:t xml:space="preserve">комплексан. </w:t>
      </w:r>
    </w:p>
    <w:p w:rsidR="00F46E30" w:rsidRDefault="00F46E30" w:rsidP="00F46E30">
      <w:pPr>
        <w:tabs>
          <w:tab w:val="left" w:pos="1418"/>
        </w:tabs>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Чланови Одбора су </w:t>
      </w:r>
      <w:r w:rsidRPr="00AD74AE">
        <w:rPr>
          <w:rFonts w:ascii="Times New Roman" w:hAnsi="Times New Roman" w:cs="Times New Roman"/>
          <w:sz w:val="24"/>
          <w:szCs w:val="24"/>
          <w:lang w:val="sr-Cyrl-CS"/>
        </w:rPr>
        <w:t xml:space="preserve">захвалили на Извештају који је исрпан, садржајан и дефинише све што члана Одбора за привреду </w:t>
      </w:r>
      <w:r>
        <w:rPr>
          <w:rFonts w:ascii="Times New Roman" w:hAnsi="Times New Roman" w:cs="Times New Roman"/>
          <w:sz w:val="24"/>
          <w:szCs w:val="24"/>
          <w:lang w:val="sr-Cyrl-CS"/>
        </w:rPr>
        <w:t>интересује. Оценили су да постоји континуитет у редовном извештавању о раду Министарства привреде и Министарства трговине, туризма и телекомуникација и да седницама Одбора редовно присуствује стручан тим људи који образлажу достављене извештаје и одговарају на сва постављена питања народних посланика, што није случај са Министарством рударства и енергетике. Подсетили су на одредбу члана 229. Пословника Народне скупштине према којој министар информише надлежни одбор о раду министарства једном у три месеца. Изнето је мишљење да је потребно да Одбор буде обавештен о разлозима одсуства министра. Одбор је већином гласова одлучио да председник, пре сазивања седнице Одбора ради разматрања тромесечне информације о раду министарства, обави консултације са надлежним министром и сазове седницу Одбора за датум када је надлежни министар у могућности да информише Одбор о раду министарства.</w:t>
      </w:r>
    </w:p>
    <w:p w:rsidR="001B6A44" w:rsidRPr="001B6A44" w:rsidRDefault="001B6A44" w:rsidP="0010057F">
      <w:pPr>
        <w:tabs>
          <w:tab w:val="left" w:pos="1418"/>
        </w:tabs>
        <w:spacing w:after="0" w:line="240" w:lineRule="auto"/>
        <w:jc w:val="both"/>
        <w:rPr>
          <w:rFonts w:ascii="Times New Roman" w:hAnsi="Times New Roman" w:cs="Times New Roman"/>
          <w:sz w:val="24"/>
          <w:szCs w:val="24"/>
          <w:lang w:val="sr-Cyrl-RS"/>
        </w:rPr>
      </w:pPr>
    </w:p>
    <w:p w:rsidR="001B6A44" w:rsidRPr="001B6A44" w:rsidRDefault="001B6A44" w:rsidP="001B6A44">
      <w:pPr>
        <w:spacing w:after="0" w:line="240" w:lineRule="auto"/>
        <w:jc w:val="both"/>
        <w:rPr>
          <w:rFonts w:ascii="Times New Roman" w:eastAsia="Times New Roman" w:hAnsi="Times New Roman" w:cs="Times New Roman"/>
          <w:sz w:val="24"/>
          <w:szCs w:val="24"/>
          <w:lang w:val="sr-Cyrl-RS"/>
        </w:rPr>
      </w:pPr>
      <w:r w:rsidRPr="001B6A44">
        <w:rPr>
          <w:rFonts w:ascii="Times New Roman" w:hAnsi="Times New Roman" w:cs="Times New Roman"/>
          <w:sz w:val="24"/>
          <w:szCs w:val="24"/>
        </w:rPr>
        <w:tab/>
      </w:r>
      <w:r w:rsidRPr="001B6A44">
        <w:rPr>
          <w:rFonts w:ascii="Times New Roman" w:hAnsi="Times New Roman" w:cs="Times New Roman"/>
          <w:sz w:val="24"/>
          <w:szCs w:val="24"/>
          <w:lang w:val="sr-Cyrl-CS"/>
        </w:rPr>
        <w:tab/>
        <w:t xml:space="preserve">У дискусији су учествовали Снежана Б. Петровић, </w:t>
      </w:r>
      <w:r w:rsidR="00624F6E">
        <w:rPr>
          <w:rFonts w:ascii="Times New Roman" w:eastAsia="Times New Roman" w:hAnsi="Times New Roman" w:cs="Times New Roman"/>
          <w:sz w:val="24"/>
          <w:szCs w:val="24"/>
          <w:lang w:val="sr-Cyrl-RS"/>
        </w:rPr>
        <w:t>Миладин Шеварлић</w:t>
      </w:r>
      <w:r w:rsidRPr="001B6A44">
        <w:rPr>
          <w:rFonts w:ascii="Times New Roman" w:eastAsia="Times New Roman" w:hAnsi="Times New Roman" w:cs="Times New Roman"/>
          <w:sz w:val="24"/>
          <w:szCs w:val="24"/>
          <w:lang w:val="sr-Cyrl-RS"/>
        </w:rPr>
        <w:t>,</w:t>
      </w:r>
      <w:r w:rsidRPr="001B6A44">
        <w:rPr>
          <w:rFonts w:ascii="Times New Roman" w:hAnsi="Times New Roman" w:cs="Times New Roman"/>
          <w:sz w:val="24"/>
          <w:szCs w:val="24"/>
          <w:lang w:val="sr-Cyrl-CS"/>
        </w:rPr>
        <w:t xml:space="preserve"> </w:t>
      </w:r>
      <w:r w:rsidR="00624F6E">
        <w:rPr>
          <w:rFonts w:ascii="Times New Roman" w:hAnsi="Times New Roman" w:cs="Times New Roman"/>
          <w:sz w:val="24"/>
          <w:szCs w:val="24"/>
          <w:lang w:val="sr-Cyrl-CS"/>
        </w:rPr>
        <w:t>Снежана Пауновић</w:t>
      </w:r>
      <w:r w:rsidR="00CF56C7">
        <w:rPr>
          <w:rFonts w:ascii="Times New Roman" w:eastAsia="Times New Roman" w:hAnsi="Times New Roman" w:cs="Times New Roman"/>
          <w:sz w:val="24"/>
          <w:szCs w:val="24"/>
          <w:lang w:val="sr-Cyrl-RS"/>
        </w:rPr>
        <w:t xml:space="preserve"> и Драган Угрчић</w:t>
      </w:r>
      <w:r w:rsidRPr="001B6A44">
        <w:rPr>
          <w:rFonts w:ascii="Times New Roman" w:eastAsia="Times New Roman" w:hAnsi="Times New Roman" w:cs="Times New Roman"/>
          <w:sz w:val="24"/>
          <w:szCs w:val="24"/>
          <w:lang w:val="sr-Cyrl-RS"/>
        </w:rPr>
        <w:t>.</w:t>
      </w:r>
    </w:p>
    <w:p w:rsidR="001B6A44" w:rsidRPr="001B6A44" w:rsidRDefault="001B6A44" w:rsidP="001B6A44">
      <w:pPr>
        <w:spacing w:after="0" w:line="240" w:lineRule="auto"/>
        <w:jc w:val="both"/>
        <w:rPr>
          <w:rFonts w:ascii="Times New Roman" w:hAnsi="Times New Roman" w:cs="Times New Roman"/>
          <w:sz w:val="24"/>
          <w:szCs w:val="24"/>
          <w:lang w:val="sr-Cyrl-CS"/>
        </w:rPr>
      </w:pPr>
    </w:p>
    <w:p w:rsidR="001B6A44" w:rsidRPr="001B6A44" w:rsidRDefault="001B6A44" w:rsidP="001B6A44">
      <w:pPr>
        <w:spacing w:line="240" w:lineRule="auto"/>
        <w:jc w:val="both"/>
        <w:rPr>
          <w:rFonts w:ascii="Times New Roman" w:hAnsi="Times New Roman" w:cs="Times New Roman"/>
          <w:sz w:val="24"/>
          <w:szCs w:val="24"/>
          <w:lang w:val="sr-Cyrl-CS"/>
        </w:rPr>
      </w:pPr>
      <w:r w:rsidRPr="001B6A44">
        <w:rPr>
          <w:rFonts w:ascii="Times New Roman" w:hAnsi="Times New Roman" w:cs="Times New Roman"/>
          <w:sz w:val="24"/>
          <w:szCs w:val="24"/>
          <w:lang w:val="sr-Cyrl-CS"/>
        </w:rPr>
        <w:t xml:space="preserve">            а) Сагласно члану 229. Пословника Народне скупштине, Одбор је већином гласова одлучио да прихвати Информацију о раду Министарства привреде</w:t>
      </w:r>
      <w:r w:rsidR="00A53089">
        <w:rPr>
          <w:rFonts w:ascii="Times New Roman" w:hAnsi="Times New Roman" w:cs="Times New Roman"/>
          <w:sz w:val="24"/>
          <w:szCs w:val="24"/>
          <w:lang w:val="sr-Cyrl-CS"/>
        </w:rPr>
        <w:t xml:space="preserve"> за период октобар-децембар 2017</w:t>
      </w:r>
      <w:r w:rsidRPr="001B6A44">
        <w:rPr>
          <w:rFonts w:ascii="Times New Roman" w:hAnsi="Times New Roman" w:cs="Times New Roman"/>
          <w:sz w:val="24"/>
          <w:szCs w:val="24"/>
          <w:lang w:val="sr-Cyrl-CS"/>
        </w:rPr>
        <w:t>. године;</w:t>
      </w:r>
    </w:p>
    <w:p w:rsidR="001B6A44" w:rsidRPr="001B6A44" w:rsidRDefault="001B6A44" w:rsidP="001B6A44">
      <w:pPr>
        <w:spacing w:line="240" w:lineRule="auto"/>
        <w:rPr>
          <w:rFonts w:ascii="Times New Roman" w:hAnsi="Times New Roman" w:cs="Times New Roman"/>
          <w:sz w:val="24"/>
          <w:szCs w:val="24"/>
          <w:lang w:val="sr-Cyrl-CS"/>
        </w:rPr>
      </w:pPr>
      <w:r w:rsidRPr="001B6A44">
        <w:rPr>
          <w:rFonts w:ascii="Times New Roman" w:hAnsi="Times New Roman" w:cs="Times New Roman"/>
          <w:sz w:val="24"/>
          <w:szCs w:val="24"/>
          <w:lang w:val="sr-Cyrl-CS"/>
        </w:rPr>
        <w:t xml:space="preserve">            б) Одбор је већином гласова усвојио Извештај Министарства привреде о стању поступ</w:t>
      </w:r>
      <w:r w:rsidR="00C31173">
        <w:rPr>
          <w:rFonts w:ascii="Times New Roman" w:hAnsi="Times New Roman" w:cs="Times New Roman"/>
          <w:sz w:val="24"/>
          <w:szCs w:val="24"/>
          <w:lang w:val="sr-Cyrl-CS"/>
        </w:rPr>
        <w:t>ка приватизације за октобар 2017</w:t>
      </w:r>
      <w:r w:rsidRPr="001B6A44">
        <w:rPr>
          <w:rFonts w:ascii="Times New Roman" w:hAnsi="Times New Roman" w:cs="Times New Roman"/>
          <w:sz w:val="24"/>
          <w:szCs w:val="24"/>
          <w:lang w:val="sr-Cyrl-CS"/>
        </w:rPr>
        <w:t>. године;</w:t>
      </w:r>
    </w:p>
    <w:p w:rsidR="001B6A44" w:rsidRPr="001B6A44" w:rsidRDefault="001B6A44" w:rsidP="001B6A44">
      <w:pPr>
        <w:spacing w:line="240" w:lineRule="auto"/>
        <w:rPr>
          <w:rFonts w:ascii="Times New Roman" w:hAnsi="Times New Roman" w:cs="Times New Roman"/>
          <w:sz w:val="24"/>
          <w:szCs w:val="24"/>
          <w:lang w:val="sr-Cyrl-CS"/>
        </w:rPr>
      </w:pPr>
      <w:r w:rsidRPr="001B6A44">
        <w:rPr>
          <w:rFonts w:ascii="Times New Roman" w:hAnsi="Times New Roman" w:cs="Times New Roman"/>
          <w:sz w:val="24"/>
          <w:szCs w:val="24"/>
          <w:lang w:val="sr-Cyrl-CS"/>
        </w:rPr>
        <w:t xml:space="preserve">            в) Одбор је већином гласова усвојио Извештај Министарства привреде о стању поступк</w:t>
      </w:r>
      <w:r w:rsidR="00C31173">
        <w:rPr>
          <w:rFonts w:ascii="Times New Roman" w:hAnsi="Times New Roman" w:cs="Times New Roman"/>
          <w:sz w:val="24"/>
          <w:szCs w:val="24"/>
          <w:lang w:val="sr-Cyrl-CS"/>
        </w:rPr>
        <w:t>а приватизације за новембар 2017</w:t>
      </w:r>
      <w:r w:rsidRPr="001B6A44">
        <w:rPr>
          <w:rFonts w:ascii="Times New Roman" w:hAnsi="Times New Roman" w:cs="Times New Roman"/>
          <w:sz w:val="24"/>
          <w:szCs w:val="24"/>
          <w:lang w:val="sr-Cyrl-CS"/>
        </w:rPr>
        <w:t>. године;</w:t>
      </w:r>
    </w:p>
    <w:p w:rsidR="001B6A44" w:rsidRPr="001B6A44" w:rsidRDefault="001B6A44" w:rsidP="001B6A44">
      <w:pPr>
        <w:spacing w:line="240" w:lineRule="auto"/>
        <w:rPr>
          <w:rFonts w:ascii="Times New Roman" w:hAnsi="Times New Roman" w:cs="Times New Roman"/>
          <w:sz w:val="24"/>
          <w:szCs w:val="24"/>
          <w:lang w:val="sr-Cyrl-CS"/>
        </w:rPr>
      </w:pPr>
      <w:r w:rsidRPr="001B6A44">
        <w:rPr>
          <w:rFonts w:ascii="Times New Roman" w:hAnsi="Times New Roman" w:cs="Times New Roman"/>
          <w:sz w:val="24"/>
          <w:szCs w:val="24"/>
          <w:lang w:val="sr-Cyrl-CS"/>
        </w:rPr>
        <w:t xml:space="preserve">            г) Одбор је већином гласова усвојио Извештај Министарства привреде о стању поступк</w:t>
      </w:r>
      <w:r w:rsidR="00C31173">
        <w:rPr>
          <w:rFonts w:ascii="Times New Roman" w:hAnsi="Times New Roman" w:cs="Times New Roman"/>
          <w:sz w:val="24"/>
          <w:szCs w:val="24"/>
          <w:lang w:val="sr-Cyrl-CS"/>
        </w:rPr>
        <w:t>а приватизације за децембар 2017</w:t>
      </w:r>
      <w:r w:rsidRPr="001B6A44">
        <w:rPr>
          <w:rFonts w:ascii="Times New Roman" w:hAnsi="Times New Roman" w:cs="Times New Roman"/>
          <w:sz w:val="24"/>
          <w:szCs w:val="24"/>
          <w:lang w:val="sr-Cyrl-CS"/>
        </w:rPr>
        <w:t>. године;</w:t>
      </w:r>
    </w:p>
    <w:p w:rsidR="0010057F" w:rsidRDefault="001B6A44" w:rsidP="0031089F">
      <w:pPr>
        <w:spacing w:line="240" w:lineRule="auto"/>
        <w:rPr>
          <w:rFonts w:ascii="Times New Roman" w:hAnsi="Times New Roman" w:cs="Times New Roman"/>
          <w:sz w:val="24"/>
          <w:szCs w:val="24"/>
          <w:lang w:val="sr-Cyrl-CS"/>
        </w:rPr>
      </w:pPr>
      <w:r w:rsidRPr="001B6A44">
        <w:rPr>
          <w:rFonts w:ascii="Times New Roman" w:hAnsi="Times New Roman" w:cs="Times New Roman"/>
          <w:sz w:val="24"/>
          <w:szCs w:val="24"/>
          <w:lang w:val="sr-Cyrl-CS"/>
        </w:rPr>
        <w:t xml:space="preserve">            д) Одбор је већином гласова усвојио Извештај Министарства привреде о стању посту</w:t>
      </w:r>
      <w:r w:rsidR="00D71724">
        <w:rPr>
          <w:rFonts w:ascii="Times New Roman" w:hAnsi="Times New Roman" w:cs="Times New Roman"/>
          <w:sz w:val="24"/>
          <w:szCs w:val="24"/>
          <w:lang w:val="sr-Cyrl-CS"/>
        </w:rPr>
        <w:t>пка приватизације за јануар 2018</w:t>
      </w:r>
      <w:r w:rsidR="0031089F">
        <w:rPr>
          <w:rFonts w:ascii="Times New Roman" w:hAnsi="Times New Roman" w:cs="Times New Roman"/>
          <w:sz w:val="24"/>
          <w:szCs w:val="24"/>
          <w:lang w:val="sr-Cyrl-CS"/>
        </w:rPr>
        <w:t>. године.</w:t>
      </w:r>
      <w:r w:rsidRPr="001B6A44">
        <w:rPr>
          <w:rFonts w:ascii="Times New Roman" w:hAnsi="Times New Roman" w:cs="Times New Roman"/>
          <w:sz w:val="24"/>
          <w:szCs w:val="24"/>
          <w:lang w:val="sr-Cyrl-CS"/>
        </w:rPr>
        <w:tab/>
      </w:r>
    </w:p>
    <w:p w:rsidR="001B6A44" w:rsidRPr="001B6A44" w:rsidRDefault="0031089F" w:rsidP="001B6A44">
      <w:p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CS"/>
        </w:rPr>
        <w:t>Шеста</w:t>
      </w:r>
      <w:r w:rsidR="001B6A44" w:rsidRPr="001B6A44">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седма</w:t>
      </w:r>
      <w:r w:rsidR="001B6A44" w:rsidRPr="001B6A44">
        <w:rPr>
          <w:rFonts w:ascii="Times New Roman" w:hAnsi="Times New Roman" w:cs="Times New Roman"/>
          <w:sz w:val="24"/>
          <w:szCs w:val="24"/>
          <w:lang w:val="sr-Cyrl-CS"/>
        </w:rPr>
        <w:t xml:space="preserve"> тачка дневног реда </w:t>
      </w:r>
      <w:r w:rsidR="001B6A44" w:rsidRPr="001B6A44">
        <w:rPr>
          <w:rFonts w:ascii="Times New Roman" w:hAnsi="Times New Roman" w:cs="Times New Roman"/>
          <w:b/>
          <w:sz w:val="24"/>
          <w:szCs w:val="24"/>
          <w:lang w:val="sr-Cyrl-CS"/>
        </w:rPr>
        <w:t>–</w:t>
      </w:r>
      <w:r w:rsidR="001B6A44" w:rsidRPr="001B6A44">
        <w:rPr>
          <w:rFonts w:ascii="Times New Roman" w:hAnsi="Times New Roman" w:cs="Times New Roman"/>
          <w:b/>
          <w:sz w:val="24"/>
          <w:szCs w:val="24"/>
          <w:lang w:val="sr-Cyrl-RS"/>
        </w:rPr>
        <w:t xml:space="preserve"> Извештај о раду Министарства трговине, туризма и телекомуникација за период од 1. </w:t>
      </w:r>
      <w:r w:rsidR="001F5858">
        <w:rPr>
          <w:rFonts w:ascii="Times New Roman" w:hAnsi="Times New Roman" w:cs="Times New Roman"/>
          <w:b/>
          <w:sz w:val="24"/>
          <w:szCs w:val="24"/>
          <w:lang w:val="sr-Cyrl-RS"/>
        </w:rPr>
        <w:t>јула 2017. године до 30</w:t>
      </w:r>
      <w:r w:rsidR="001B6A44" w:rsidRPr="001B6A44">
        <w:rPr>
          <w:rFonts w:ascii="Times New Roman" w:hAnsi="Times New Roman" w:cs="Times New Roman"/>
          <w:b/>
          <w:sz w:val="24"/>
          <w:szCs w:val="24"/>
          <w:lang w:val="sr-Cyrl-RS"/>
        </w:rPr>
        <w:t xml:space="preserve">. </w:t>
      </w:r>
      <w:r w:rsidR="001F5858">
        <w:rPr>
          <w:rFonts w:ascii="Times New Roman" w:hAnsi="Times New Roman" w:cs="Times New Roman"/>
          <w:b/>
          <w:sz w:val="24"/>
          <w:szCs w:val="24"/>
          <w:lang w:val="sr-Cyrl-RS"/>
        </w:rPr>
        <w:t>септембра 2017</w:t>
      </w:r>
      <w:r w:rsidR="001B6A44" w:rsidRPr="001B6A44">
        <w:rPr>
          <w:rFonts w:ascii="Times New Roman" w:hAnsi="Times New Roman" w:cs="Times New Roman"/>
          <w:b/>
          <w:sz w:val="24"/>
          <w:szCs w:val="24"/>
          <w:lang w:val="sr-Cyrl-RS"/>
        </w:rPr>
        <w:t xml:space="preserve">. године; Извештај о раду Министарства трговине, туризма и телекомуникација за период од 1. </w:t>
      </w:r>
      <w:r w:rsidR="0010057F">
        <w:rPr>
          <w:rFonts w:ascii="Times New Roman" w:hAnsi="Times New Roman" w:cs="Times New Roman"/>
          <w:b/>
          <w:sz w:val="24"/>
          <w:szCs w:val="24"/>
          <w:lang w:val="sr-Cyrl-RS"/>
        </w:rPr>
        <w:t>октобра</w:t>
      </w:r>
      <w:r w:rsidR="001F5858">
        <w:rPr>
          <w:rFonts w:ascii="Times New Roman" w:hAnsi="Times New Roman" w:cs="Times New Roman"/>
          <w:b/>
          <w:sz w:val="24"/>
          <w:szCs w:val="24"/>
          <w:lang w:val="sr-Cyrl-RS"/>
        </w:rPr>
        <w:t xml:space="preserve"> до 29</w:t>
      </w:r>
      <w:r w:rsidR="001B6A44" w:rsidRPr="001B6A44">
        <w:rPr>
          <w:rFonts w:ascii="Times New Roman" w:hAnsi="Times New Roman" w:cs="Times New Roman"/>
          <w:b/>
          <w:sz w:val="24"/>
          <w:szCs w:val="24"/>
          <w:lang w:val="sr-Cyrl-RS"/>
        </w:rPr>
        <w:t xml:space="preserve">. </w:t>
      </w:r>
      <w:r w:rsidR="001F5858">
        <w:rPr>
          <w:rFonts w:ascii="Times New Roman" w:hAnsi="Times New Roman" w:cs="Times New Roman"/>
          <w:b/>
          <w:sz w:val="24"/>
          <w:szCs w:val="24"/>
          <w:lang w:val="sr-Cyrl-RS"/>
        </w:rPr>
        <w:t>децембра</w:t>
      </w:r>
      <w:r w:rsidR="001B6A44" w:rsidRPr="001B6A44">
        <w:rPr>
          <w:rFonts w:ascii="Times New Roman" w:hAnsi="Times New Roman" w:cs="Times New Roman"/>
          <w:b/>
          <w:sz w:val="24"/>
          <w:szCs w:val="24"/>
          <w:lang w:val="sr-Cyrl-RS"/>
        </w:rPr>
        <w:t xml:space="preserve"> 2017. године</w:t>
      </w:r>
    </w:p>
    <w:p w:rsidR="001B6A44" w:rsidRPr="001B6A44" w:rsidRDefault="001B6A44" w:rsidP="001B6A44">
      <w:pPr>
        <w:spacing w:after="0" w:line="240" w:lineRule="auto"/>
        <w:jc w:val="both"/>
        <w:rPr>
          <w:rFonts w:ascii="Times New Roman" w:hAnsi="Times New Roman" w:cs="Times New Roman"/>
          <w:b/>
          <w:sz w:val="24"/>
          <w:szCs w:val="24"/>
          <w:lang w:val="sr-Cyrl-RS"/>
        </w:rPr>
      </w:pPr>
      <w:r w:rsidRPr="001B6A44">
        <w:rPr>
          <w:rFonts w:ascii="Times New Roman" w:hAnsi="Times New Roman" w:cs="Times New Roman"/>
          <w:b/>
          <w:sz w:val="24"/>
          <w:szCs w:val="24"/>
          <w:lang w:val="sr-Cyrl-RS"/>
        </w:rPr>
        <w:t xml:space="preserve">             </w:t>
      </w:r>
      <w:r w:rsidRPr="001B6A44">
        <w:rPr>
          <w:rFonts w:ascii="Times New Roman" w:hAnsi="Times New Roman" w:cs="Times New Roman"/>
          <w:b/>
          <w:sz w:val="24"/>
          <w:szCs w:val="24"/>
          <w:lang w:val="sr-Cyrl-RS"/>
        </w:rPr>
        <w:tab/>
      </w:r>
    </w:p>
    <w:p w:rsidR="001B6A44" w:rsidRPr="001B6A44" w:rsidRDefault="001B6A44" w:rsidP="001B6A44">
      <w:pPr>
        <w:tabs>
          <w:tab w:val="left" w:pos="1418"/>
        </w:tabs>
        <w:spacing w:after="0" w:line="240" w:lineRule="auto"/>
        <w:jc w:val="both"/>
        <w:rPr>
          <w:rFonts w:ascii="Times New Roman" w:hAnsi="Times New Roman" w:cs="Times New Roman"/>
          <w:sz w:val="24"/>
          <w:szCs w:val="24"/>
          <w:lang w:val="sr-Cyrl-RS"/>
        </w:rPr>
      </w:pPr>
      <w:r w:rsidRPr="001B6A44">
        <w:rPr>
          <w:rFonts w:ascii="Times New Roman" w:hAnsi="Times New Roman" w:cs="Times New Roman"/>
          <w:b/>
          <w:sz w:val="24"/>
          <w:szCs w:val="24"/>
          <w:lang w:val="sr-Cyrl-RS"/>
        </w:rPr>
        <w:tab/>
      </w:r>
      <w:r w:rsidRPr="001B6A44">
        <w:rPr>
          <w:rFonts w:ascii="Times New Roman" w:hAnsi="Times New Roman" w:cs="Times New Roman"/>
          <w:sz w:val="24"/>
          <w:szCs w:val="24"/>
          <w:lang w:val="sr-Cyrl-RS"/>
        </w:rPr>
        <w:t xml:space="preserve">Одбор је размотрио Извештај о раду Министарства трговине, туризма и телекомуникација за период од 1. </w:t>
      </w:r>
      <w:r w:rsidR="007014D0">
        <w:rPr>
          <w:rFonts w:ascii="Times New Roman" w:hAnsi="Times New Roman" w:cs="Times New Roman"/>
          <w:sz w:val="24"/>
          <w:szCs w:val="24"/>
          <w:lang w:val="sr-Cyrl-RS"/>
        </w:rPr>
        <w:t>ј</w:t>
      </w:r>
      <w:r w:rsidR="00BF7E82">
        <w:rPr>
          <w:rFonts w:ascii="Times New Roman" w:hAnsi="Times New Roman" w:cs="Times New Roman"/>
          <w:sz w:val="24"/>
          <w:szCs w:val="24"/>
          <w:lang w:val="sr-Cyrl-RS"/>
        </w:rPr>
        <w:t>ула 2017. године до 30</w:t>
      </w:r>
      <w:r w:rsidRPr="001B6A44">
        <w:rPr>
          <w:rFonts w:ascii="Times New Roman" w:hAnsi="Times New Roman" w:cs="Times New Roman"/>
          <w:sz w:val="24"/>
          <w:szCs w:val="24"/>
          <w:lang w:val="sr-Cyrl-RS"/>
        </w:rPr>
        <w:t xml:space="preserve">. </w:t>
      </w:r>
      <w:r w:rsidR="00BF7E82">
        <w:rPr>
          <w:rFonts w:ascii="Times New Roman" w:hAnsi="Times New Roman" w:cs="Times New Roman"/>
          <w:sz w:val="24"/>
          <w:szCs w:val="24"/>
          <w:lang w:val="sr-Cyrl-RS"/>
        </w:rPr>
        <w:t>септем</w:t>
      </w:r>
      <w:r w:rsidRPr="001B6A44">
        <w:rPr>
          <w:rFonts w:ascii="Times New Roman" w:hAnsi="Times New Roman" w:cs="Times New Roman"/>
          <w:sz w:val="24"/>
          <w:szCs w:val="24"/>
          <w:lang w:val="sr-Cyrl-RS"/>
        </w:rPr>
        <w:t>бра 201</w:t>
      </w:r>
      <w:r w:rsidR="00BF7E82">
        <w:rPr>
          <w:rFonts w:ascii="Times New Roman" w:hAnsi="Times New Roman" w:cs="Times New Roman"/>
          <w:sz w:val="24"/>
          <w:szCs w:val="24"/>
          <w:lang w:val="sr-Cyrl-RS"/>
        </w:rPr>
        <w:t>7</w:t>
      </w:r>
      <w:r w:rsidRPr="001B6A44">
        <w:rPr>
          <w:rFonts w:ascii="Times New Roman" w:hAnsi="Times New Roman" w:cs="Times New Roman"/>
          <w:sz w:val="24"/>
          <w:szCs w:val="24"/>
          <w:lang w:val="sr-Cyrl-RS"/>
        </w:rPr>
        <w:t>. године</w:t>
      </w:r>
      <w:r w:rsidRPr="001B6A44">
        <w:rPr>
          <w:rFonts w:ascii="Times New Roman" w:hAnsi="Times New Roman" w:cs="Times New Roman"/>
          <w:b/>
          <w:sz w:val="24"/>
          <w:szCs w:val="24"/>
          <w:lang w:val="sr-Cyrl-RS"/>
        </w:rPr>
        <w:t xml:space="preserve"> </w:t>
      </w:r>
      <w:r w:rsidRPr="001B6A44">
        <w:rPr>
          <w:rFonts w:ascii="Times New Roman" w:hAnsi="Times New Roman" w:cs="Times New Roman"/>
          <w:sz w:val="24"/>
          <w:szCs w:val="24"/>
          <w:lang w:val="sr-Cyrl-RS"/>
        </w:rPr>
        <w:t>и поднео Извештај Народној скупштини.</w:t>
      </w:r>
    </w:p>
    <w:p w:rsidR="00D22F29" w:rsidRDefault="001B6A44" w:rsidP="001B6A44">
      <w:pPr>
        <w:tabs>
          <w:tab w:val="left" w:pos="1418"/>
        </w:tabs>
        <w:spacing w:after="0" w:line="240" w:lineRule="auto"/>
        <w:jc w:val="both"/>
        <w:rPr>
          <w:rFonts w:ascii="Times New Roman" w:hAnsi="Times New Roman" w:cs="Times New Roman"/>
          <w:sz w:val="24"/>
          <w:szCs w:val="24"/>
          <w:lang w:val="sr-Cyrl-RS"/>
        </w:rPr>
      </w:pPr>
      <w:r w:rsidRPr="001B6A44">
        <w:rPr>
          <w:rFonts w:ascii="Times New Roman" w:hAnsi="Times New Roman" w:cs="Times New Roman"/>
          <w:sz w:val="24"/>
          <w:szCs w:val="24"/>
          <w:lang w:val="sr-Cyrl-RS"/>
        </w:rPr>
        <w:tab/>
        <w:t xml:space="preserve">Одбор је размотрио Извештај о раду Министарства трговине, туризма и телекомуникација за период од 1. </w:t>
      </w:r>
      <w:r w:rsidR="0010057F">
        <w:rPr>
          <w:rFonts w:ascii="Times New Roman" w:hAnsi="Times New Roman" w:cs="Times New Roman"/>
          <w:sz w:val="24"/>
          <w:szCs w:val="24"/>
          <w:lang w:val="sr-Cyrl-RS"/>
        </w:rPr>
        <w:t>октобра</w:t>
      </w:r>
      <w:r w:rsidR="007014D0">
        <w:rPr>
          <w:rFonts w:ascii="Times New Roman" w:hAnsi="Times New Roman" w:cs="Times New Roman"/>
          <w:sz w:val="24"/>
          <w:szCs w:val="24"/>
          <w:lang w:val="sr-Cyrl-RS"/>
        </w:rPr>
        <w:t xml:space="preserve"> до 29</w:t>
      </w:r>
      <w:r w:rsidRPr="001B6A44">
        <w:rPr>
          <w:rFonts w:ascii="Times New Roman" w:hAnsi="Times New Roman" w:cs="Times New Roman"/>
          <w:sz w:val="24"/>
          <w:szCs w:val="24"/>
          <w:lang w:val="sr-Cyrl-RS"/>
        </w:rPr>
        <w:t xml:space="preserve">. </w:t>
      </w:r>
      <w:r w:rsidR="007014D0">
        <w:rPr>
          <w:rFonts w:ascii="Times New Roman" w:hAnsi="Times New Roman" w:cs="Times New Roman"/>
          <w:sz w:val="24"/>
          <w:szCs w:val="24"/>
          <w:lang w:val="sr-Cyrl-RS"/>
        </w:rPr>
        <w:t>децембра</w:t>
      </w:r>
      <w:r w:rsidRPr="001B6A44">
        <w:rPr>
          <w:rFonts w:ascii="Times New Roman" w:hAnsi="Times New Roman" w:cs="Times New Roman"/>
          <w:sz w:val="24"/>
          <w:szCs w:val="24"/>
          <w:lang w:val="sr-Cyrl-RS"/>
        </w:rPr>
        <w:t xml:space="preserve"> 2017. године и поднео Извештај Народној скупштини.           </w:t>
      </w:r>
      <w:r w:rsidRPr="001B6A44">
        <w:rPr>
          <w:rFonts w:ascii="Times New Roman" w:hAnsi="Times New Roman" w:cs="Times New Roman"/>
          <w:sz w:val="24"/>
          <w:szCs w:val="24"/>
          <w:lang w:val="sr-Cyrl-RS"/>
        </w:rPr>
        <w:tab/>
      </w:r>
      <w:r w:rsidRPr="001B6A44">
        <w:rPr>
          <w:rFonts w:ascii="Times New Roman" w:hAnsi="Times New Roman" w:cs="Times New Roman"/>
          <w:sz w:val="24"/>
          <w:szCs w:val="24"/>
          <w:lang w:val="sr-Cyrl-RS"/>
        </w:rPr>
        <w:tab/>
        <w:t xml:space="preserve"> </w:t>
      </w:r>
    </w:p>
    <w:p w:rsidR="00D22F29" w:rsidRDefault="00D22F29" w:rsidP="001B6A44">
      <w:pPr>
        <w:tabs>
          <w:tab w:val="left" w:pos="1418"/>
        </w:tabs>
        <w:spacing w:after="0" w:line="240" w:lineRule="auto"/>
        <w:jc w:val="both"/>
        <w:rPr>
          <w:rFonts w:ascii="Times New Roman" w:hAnsi="Times New Roman" w:cs="Times New Roman"/>
          <w:sz w:val="24"/>
          <w:szCs w:val="24"/>
          <w:lang w:val="sr-Cyrl-RS"/>
        </w:rPr>
      </w:pPr>
    </w:p>
    <w:p w:rsidR="007E048C" w:rsidRDefault="00ED3511" w:rsidP="001B6A4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4438A">
        <w:rPr>
          <w:rFonts w:ascii="Times New Roman" w:hAnsi="Times New Roman" w:cs="Times New Roman"/>
          <w:sz w:val="24"/>
          <w:szCs w:val="24"/>
          <w:lang w:val="sr-Cyrl-RS"/>
        </w:rPr>
        <w:t>У уводним напоменама, п</w:t>
      </w:r>
      <w:r>
        <w:rPr>
          <w:rFonts w:ascii="Times New Roman" w:hAnsi="Times New Roman" w:cs="Times New Roman"/>
          <w:sz w:val="24"/>
          <w:szCs w:val="24"/>
          <w:lang w:val="sr-Cyrl-RS"/>
        </w:rPr>
        <w:t>редставници Министарства трговине, туризма и телекомуникација</w:t>
      </w:r>
      <w:r w:rsidR="00801A7F">
        <w:rPr>
          <w:rFonts w:ascii="Times New Roman" w:hAnsi="Times New Roman" w:cs="Times New Roman"/>
          <w:sz w:val="24"/>
          <w:szCs w:val="24"/>
          <w:lang w:val="sr-Cyrl-RS"/>
        </w:rPr>
        <w:t xml:space="preserve"> </w:t>
      </w:r>
      <w:r w:rsidR="0094438A">
        <w:rPr>
          <w:rFonts w:ascii="Times New Roman" w:hAnsi="Times New Roman" w:cs="Times New Roman"/>
          <w:sz w:val="24"/>
          <w:szCs w:val="24"/>
          <w:lang w:val="sr-Cyrl-RS"/>
        </w:rPr>
        <w:t>истакли су</w:t>
      </w:r>
      <w:r w:rsidR="00E50AFC">
        <w:rPr>
          <w:rFonts w:ascii="Times New Roman" w:hAnsi="Times New Roman" w:cs="Times New Roman"/>
          <w:sz w:val="24"/>
          <w:szCs w:val="24"/>
          <w:lang w:val="sr-Cyrl-RS"/>
        </w:rPr>
        <w:t xml:space="preserve"> да су у области унутрашње трговине</w:t>
      </w:r>
      <w:r w:rsidR="0094438A">
        <w:rPr>
          <w:rFonts w:ascii="Times New Roman" w:hAnsi="Times New Roman" w:cs="Times New Roman"/>
          <w:sz w:val="24"/>
          <w:szCs w:val="24"/>
          <w:lang w:val="sr-Cyrl-RS"/>
        </w:rPr>
        <w:t xml:space="preserve"> извештајном</w:t>
      </w:r>
      <w:r w:rsidR="004E49C0">
        <w:rPr>
          <w:rFonts w:ascii="Times New Roman" w:hAnsi="Times New Roman" w:cs="Times New Roman"/>
          <w:sz w:val="24"/>
          <w:szCs w:val="24"/>
          <w:lang w:val="sr-Cyrl-RS"/>
        </w:rPr>
        <w:t xml:space="preserve"> периоду </w:t>
      </w:r>
      <w:r w:rsidR="0094438A">
        <w:rPr>
          <w:rFonts w:ascii="Times New Roman" w:hAnsi="Times New Roman" w:cs="Times New Roman"/>
          <w:sz w:val="24"/>
          <w:szCs w:val="24"/>
          <w:lang w:val="sr-Cyrl-RS"/>
        </w:rPr>
        <w:t>образоване</w:t>
      </w:r>
      <w:r w:rsidR="004E49C0">
        <w:rPr>
          <w:rFonts w:ascii="Times New Roman" w:hAnsi="Times New Roman" w:cs="Times New Roman"/>
          <w:sz w:val="24"/>
          <w:szCs w:val="24"/>
          <w:lang w:val="sr-Cyrl-RS"/>
        </w:rPr>
        <w:t xml:space="preserve"> радне групе за израду</w:t>
      </w:r>
      <w:r w:rsidR="00835E6B">
        <w:rPr>
          <w:rFonts w:ascii="Times New Roman" w:hAnsi="Times New Roman" w:cs="Times New Roman"/>
          <w:sz w:val="24"/>
          <w:szCs w:val="24"/>
          <w:lang w:val="sr-Cyrl-RS"/>
        </w:rPr>
        <w:t xml:space="preserve"> </w:t>
      </w:r>
      <w:r w:rsidR="00493C89">
        <w:rPr>
          <w:rFonts w:ascii="Times New Roman" w:hAnsi="Times New Roman" w:cs="Times New Roman"/>
          <w:sz w:val="24"/>
          <w:szCs w:val="24"/>
          <w:lang w:val="sr-Cyrl-RS"/>
        </w:rPr>
        <w:t>Н</w:t>
      </w:r>
      <w:r w:rsidR="004E49C0">
        <w:rPr>
          <w:rFonts w:ascii="Times New Roman" w:hAnsi="Times New Roman" w:cs="Times New Roman"/>
          <w:sz w:val="24"/>
          <w:szCs w:val="24"/>
          <w:lang w:val="sr-Cyrl-RS"/>
        </w:rPr>
        <w:t xml:space="preserve">ацрта закона о трговини, </w:t>
      </w:r>
      <w:r w:rsidR="0094438A">
        <w:rPr>
          <w:rFonts w:ascii="Times New Roman" w:hAnsi="Times New Roman" w:cs="Times New Roman"/>
          <w:sz w:val="24"/>
          <w:szCs w:val="24"/>
          <w:lang w:val="sr-Cyrl-RS"/>
        </w:rPr>
        <w:t>Нацрта з</w:t>
      </w:r>
      <w:r w:rsidR="004E49C0">
        <w:rPr>
          <w:rFonts w:ascii="Times New Roman" w:hAnsi="Times New Roman" w:cs="Times New Roman"/>
          <w:sz w:val="24"/>
          <w:szCs w:val="24"/>
          <w:lang w:val="sr-Cyrl-RS"/>
        </w:rPr>
        <w:t xml:space="preserve">акона о робним </w:t>
      </w:r>
      <w:r w:rsidR="004E49C0">
        <w:rPr>
          <w:rFonts w:ascii="Times New Roman" w:hAnsi="Times New Roman" w:cs="Times New Roman"/>
          <w:sz w:val="24"/>
          <w:szCs w:val="24"/>
          <w:lang w:val="sr-Cyrl-RS"/>
        </w:rPr>
        <w:lastRenderedPageBreak/>
        <w:t xml:space="preserve">берзама и </w:t>
      </w:r>
      <w:r w:rsidR="0094438A">
        <w:rPr>
          <w:rFonts w:ascii="Times New Roman" w:hAnsi="Times New Roman" w:cs="Times New Roman"/>
          <w:sz w:val="24"/>
          <w:szCs w:val="24"/>
          <w:lang w:val="sr-Cyrl-RS"/>
        </w:rPr>
        <w:t xml:space="preserve">Нацрта закона </w:t>
      </w:r>
      <w:r w:rsidR="004E49C0">
        <w:rPr>
          <w:rFonts w:ascii="Times New Roman" w:hAnsi="Times New Roman" w:cs="Times New Roman"/>
          <w:sz w:val="24"/>
          <w:szCs w:val="24"/>
          <w:lang w:val="sr-Cyrl-RS"/>
        </w:rPr>
        <w:t>о заштити конкуренције.</w:t>
      </w:r>
      <w:r w:rsidR="00A750A4">
        <w:rPr>
          <w:rFonts w:ascii="Times New Roman" w:hAnsi="Times New Roman" w:cs="Times New Roman"/>
          <w:sz w:val="24"/>
          <w:szCs w:val="24"/>
          <w:lang w:val="sr-Cyrl-RS"/>
        </w:rPr>
        <w:t xml:space="preserve"> </w:t>
      </w:r>
      <w:r w:rsidR="0094438A">
        <w:rPr>
          <w:rFonts w:ascii="Times New Roman" w:hAnsi="Times New Roman" w:cs="Times New Roman"/>
          <w:sz w:val="24"/>
          <w:szCs w:val="24"/>
          <w:lang w:val="sr-Cyrl-RS"/>
        </w:rPr>
        <w:t>Израда ових прописа је у току</w:t>
      </w:r>
      <w:r w:rsidR="001D3AD6">
        <w:rPr>
          <w:rFonts w:ascii="Times New Roman" w:hAnsi="Times New Roman" w:cs="Times New Roman"/>
          <w:sz w:val="24"/>
          <w:szCs w:val="24"/>
          <w:lang w:val="sr-Cyrl-RS"/>
        </w:rPr>
        <w:t xml:space="preserve">. </w:t>
      </w:r>
      <w:r w:rsidR="0094438A">
        <w:rPr>
          <w:rFonts w:ascii="Times New Roman" w:hAnsi="Times New Roman" w:cs="Times New Roman"/>
          <w:sz w:val="24"/>
          <w:szCs w:val="24"/>
          <w:lang w:val="sr-Cyrl-RS"/>
        </w:rPr>
        <w:t>К</w:t>
      </w:r>
      <w:r w:rsidR="00A750A4">
        <w:rPr>
          <w:rFonts w:ascii="Times New Roman" w:hAnsi="Times New Roman" w:cs="Times New Roman"/>
          <w:sz w:val="24"/>
          <w:szCs w:val="24"/>
          <w:lang w:val="sr-Cyrl-RS"/>
        </w:rPr>
        <w:t>рајем прошле године</w:t>
      </w:r>
      <w:r w:rsidR="0094438A">
        <w:rPr>
          <w:rFonts w:ascii="Times New Roman" w:hAnsi="Times New Roman" w:cs="Times New Roman"/>
          <w:sz w:val="24"/>
          <w:szCs w:val="24"/>
          <w:lang w:val="sr-Cyrl-RS"/>
        </w:rPr>
        <w:t>,</w:t>
      </w:r>
      <w:r w:rsidR="00DC2922">
        <w:rPr>
          <w:rFonts w:ascii="Times New Roman" w:hAnsi="Times New Roman" w:cs="Times New Roman"/>
          <w:sz w:val="24"/>
          <w:szCs w:val="24"/>
          <w:lang w:val="sr-Cyrl-RS"/>
        </w:rPr>
        <w:t xml:space="preserve"> у сарадњи са Економским факултетом у Београду</w:t>
      </w:r>
      <w:r w:rsidR="0094438A">
        <w:rPr>
          <w:rFonts w:ascii="Times New Roman" w:hAnsi="Times New Roman" w:cs="Times New Roman"/>
          <w:sz w:val="24"/>
          <w:szCs w:val="24"/>
          <w:lang w:val="sr-Cyrl-RS"/>
        </w:rPr>
        <w:t>,</w:t>
      </w:r>
      <w:r w:rsidR="00DC2922">
        <w:rPr>
          <w:rFonts w:ascii="Times New Roman" w:hAnsi="Times New Roman" w:cs="Times New Roman"/>
          <w:sz w:val="24"/>
          <w:szCs w:val="24"/>
          <w:lang w:val="sr-Cyrl-RS"/>
        </w:rPr>
        <w:t xml:space="preserve"> реализовано </w:t>
      </w:r>
      <w:r w:rsidR="0094438A">
        <w:rPr>
          <w:rFonts w:ascii="Times New Roman" w:hAnsi="Times New Roman" w:cs="Times New Roman"/>
          <w:sz w:val="24"/>
          <w:szCs w:val="24"/>
          <w:lang w:val="sr-Cyrl-RS"/>
        </w:rPr>
        <w:t xml:space="preserve">је </w:t>
      </w:r>
      <w:r w:rsidR="00DC2922">
        <w:rPr>
          <w:rFonts w:ascii="Times New Roman" w:hAnsi="Times New Roman" w:cs="Times New Roman"/>
          <w:sz w:val="24"/>
          <w:szCs w:val="24"/>
          <w:lang w:val="sr-Cyrl-RS"/>
        </w:rPr>
        <w:t>истраживање односа у каналим</w:t>
      </w:r>
      <w:r w:rsidR="0094438A">
        <w:rPr>
          <w:rFonts w:ascii="Times New Roman" w:hAnsi="Times New Roman" w:cs="Times New Roman"/>
          <w:sz w:val="24"/>
          <w:szCs w:val="24"/>
          <w:lang w:val="sr-Cyrl-RS"/>
        </w:rPr>
        <w:t>а маркетинга у Републици Србији. Д</w:t>
      </w:r>
      <w:r w:rsidR="00DC2922">
        <w:rPr>
          <w:rFonts w:ascii="Times New Roman" w:hAnsi="Times New Roman" w:cs="Times New Roman"/>
          <w:sz w:val="24"/>
          <w:szCs w:val="24"/>
          <w:lang w:val="sr-Cyrl-RS"/>
        </w:rPr>
        <w:t>етаљно</w:t>
      </w:r>
      <w:r w:rsidR="0094438A">
        <w:rPr>
          <w:rFonts w:ascii="Times New Roman" w:hAnsi="Times New Roman" w:cs="Times New Roman"/>
          <w:sz w:val="24"/>
          <w:szCs w:val="24"/>
          <w:lang w:val="sr-Cyrl-RS"/>
        </w:rPr>
        <w:t xml:space="preserve"> су</w:t>
      </w:r>
      <w:r w:rsidR="00DC2922">
        <w:rPr>
          <w:rFonts w:ascii="Times New Roman" w:hAnsi="Times New Roman" w:cs="Times New Roman"/>
          <w:sz w:val="24"/>
          <w:szCs w:val="24"/>
          <w:lang w:val="sr-Cyrl-RS"/>
        </w:rPr>
        <w:t xml:space="preserve"> анализирани односи између произвођача</w:t>
      </w:r>
      <w:r w:rsidR="0094438A">
        <w:rPr>
          <w:rFonts w:ascii="Times New Roman" w:hAnsi="Times New Roman" w:cs="Times New Roman"/>
          <w:sz w:val="24"/>
          <w:szCs w:val="24"/>
          <w:lang w:val="sr-Cyrl-RS"/>
        </w:rPr>
        <w:t>,</w:t>
      </w:r>
      <w:r w:rsidR="00DC2922">
        <w:rPr>
          <w:rFonts w:ascii="Times New Roman" w:hAnsi="Times New Roman" w:cs="Times New Roman"/>
          <w:sz w:val="24"/>
          <w:szCs w:val="24"/>
          <w:lang w:val="sr-Cyrl-RS"/>
        </w:rPr>
        <w:t xml:space="preserve"> велетрговца и малопр</w:t>
      </w:r>
      <w:r w:rsidR="00E50AFC">
        <w:rPr>
          <w:rFonts w:ascii="Times New Roman" w:hAnsi="Times New Roman" w:cs="Times New Roman"/>
          <w:sz w:val="24"/>
          <w:szCs w:val="24"/>
          <w:lang w:val="sr-Cyrl-RS"/>
        </w:rPr>
        <w:t>одавца, са циљем да се</w:t>
      </w:r>
      <w:r w:rsidR="00DC2922">
        <w:rPr>
          <w:rFonts w:ascii="Times New Roman" w:hAnsi="Times New Roman" w:cs="Times New Roman"/>
          <w:sz w:val="24"/>
          <w:szCs w:val="24"/>
          <w:lang w:val="sr-Cyrl-RS"/>
        </w:rPr>
        <w:t xml:space="preserve"> анализирају </w:t>
      </w:r>
      <w:r w:rsidR="00E50AFC">
        <w:rPr>
          <w:rFonts w:ascii="Times New Roman" w:hAnsi="Times New Roman" w:cs="Times New Roman"/>
          <w:sz w:val="24"/>
          <w:szCs w:val="24"/>
          <w:lang w:val="sr-Cyrl-RS"/>
        </w:rPr>
        <w:t xml:space="preserve">њихови </w:t>
      </w:r>
      <w:r w:rsidR="00DC2922">
        <w:rPr>
          <w:rFonts w:ascii="Times New Roman" w:hAnsi="Times New Roman" w:cs="Times New Roman"/>
          <w:sz w:val="24"/>
          <w:szCs w:val="24"/>
          <w:lang w:val="sr-Cyrl-RS"/>
        </w:rPr>
        <w:t>односи</w:t>
      </w:r>
      <w:r w:rsidR="0094438A">
        <w:rPr>
          <w:rFonts w:ascii="Times New Roman" w:hAnsi="Times New Roman" w:cs="Times New Roman"/>
          <w:sz w:val="24"/>
          <w:szCs w:val="24"/>
          <w:lang w:val="sr-Cyrl-RS"/>
        </w:rPr>
        <w:t>,</w:t>
      </w:r>
      <w:r w:rsidR="00DC2922">
        <w:rPr>
          <w:rFonts w:ascii="Times New Roman" w:hAnsi="Times New Roman" w:cs="Times New Roman"/>
          <w:sz w:val="24"/>
          <w:szCs w:val="24"/>
          <w:lang w:val="sr-Cyrl-RS"/>
        </w:rPr>
        <w:t xml:space="preserve"> </w:t>
      </w:r>
      <w:r w:rsidR="0094438A">
        <w:rPr>
          <w:rFonts w:ascii="Times New Roman" w:hAnsi="Times New Roman" w:cs="Times New Roman"/>
          <w:sz w:val="24"/>
          <w:szCs w:val="24"/>
          <w:lang w:val="sr-Cyrl-RS"/>
        </w:rPr>
        <w:t>како би се</w:t>
      </w:r>
      <w:r w:rsidR="00DC2922">
        <w:rPr>
          <w:rFonts w:ascii="Times New Roman" w:hAnsi="Times New Roman" w:cs="Times New Roman"/>
          <w:sz w:val="24"/>
          <w:szCs w:val="24"/>
          <w:lang w:val="sr-Cyrl-RS"/>
        </w:rPr>
        <w:t xml:space="preserve"> унапредила</w:t>
      </w:r>
      <w:r w:rsidR="001B4AE7">
        <w:rPr>
          <w:rFonts w:ascii="Times New Roman" w:hAnsi="Times New Roman" w:cs="Times New Roman"/>
          <w:sz w:val="24"/>
          <w:szCs w:val="24"/>
          <w:lang w:val="sr-Cyrl-RS"/>
        </w:rPr>
        <w:t xml:space="preserve"> ефикасност трговине и привреде</w:t>
      </w:r>
      <w:r w:rsidR="00246265">
        <w:rPr>
          <w:rFonts w:ascii="Times New Roman" w:hAnsi="Times New Roman" w:cs="Times New Roman"/>
          <w:sz w:val="24"/>
          <w:szCs w:val="24"/>
          <w:lang w:val="sr-Cyrl-RS"/>
        </w:rPr>
        <w:t>.</w:t>
      </w:r>
      <w:r w:rsidR="00A57E1E">
        <w:rPr>
          <w:rFonts w:ascii="Times New Roman" w:hAnsi="Times New Roman" w:cs="Times New Roman"/>
          <w:sz w:val="24"/>
          <w:szCs w:val="24"/>
          <w:lang w:val="sr-Cyrl-RS"/>
        </w:rPr>
        <w:t xml:space="preserve"> </w:t>
      </w:r>
      <w:r w:rsidR="00F9384B">
        <w:rPr>
          <w:rFonts w:ascii="Times New Roman" w:hAnsi="Times New Roman" w:cs="Times New Roman"/>
          <w:sz w:val="24"/>
          <w:szCs w:val="24"/>
          <w:lang w:val="sr-Cyrl-RS"/>
        </w:rPr>
        <w:t>Д</w:t>
      </w:r>
      <w:r w:rsidR="00A57E1E">
        <w:rPr>
          <w:rFonts w:ascii="Times New Roman" w:hAnsi="Times New Roman" w:cs="Times New Roman"/>
          <w:sz w:val="24"/>
          <w:szCs w:val="24"/>
          <w:lang w:val="sr-Cyrl-RS"/>
        </w:rPr>
        <w:t>о краја 2017. године</w:t>
      </w:r>
      <w:r w:rsidR="004C5A9A">
        <w:rPr>
          <w:rFonts w:ascii="Times New Roman" w:hAnsi="Times New Roman" w:cs="Times New Roman"/>
          <w:sz w:val="24"/>
          <w:szCs w:val="24"/>
          <w:lang w:val="sr-Cyrl-RS"/>
        </w:rPr>
        <w:t xml:space="preserve"> цене потрошачке робе </w:t>
      </w:r>
      <w:r w:rsidR="00F9384B">
        <w:rPr>
          <w:rFonts w:ascii="Times New Roman" w:hAnsi="Times New Roman" w:cs="Times New Roman"/>
          <w:sz w:val="24"/>
          <w:szCs w:val="24"/>
          <w:lang w:val="sr-Cyrl-RS"/>
        </w:rPr>
        <w:t>су</w:t>
      </w:r>
      <w:r w:rsidR="004C5A9A">
        <w:rPr>
          <w:rFonts w:ascii="Times New Roman" w:hAnsi="Times New Roman" w:cs="Times New Roman"/>
          <w:sz w:val="24"/>
          <w:szCs w:val="24"/>
          <w:lang w:val="sr-Cyrl-RS"/>
        </w:rPr>
        <w:t xml:space="preserve"> порасле</w:t>
      </w:r>
      <w:r w:rsidR="006C4779">
        <w:rPr>
          <w:rFonts w:ascii="Times New Roman" w:hAnsi="Times New Roman" w:cs="Times New Roman"/>
          <w:sz w:val="24"/>
          <w:szCs w:val="24"/>
          <w:lang w:val="sr-Cyrl-RS"/>
        </w:rPr>
        <w:t xml:space="preserve"> за 3% </w:t>
      </w:r>
      <w:r w:rsidR="006647E9">
        <w:rPr>
          <w:rFonts w:ascii="Times New Roman" w:hAnsi="Times New Roman" w:cs="Times New Roman"/>
          <w:sz w:val="24"/>
          <w:szCs w:val="24"/>
          <w:lang w:val="sr-Cyrl-RS"/>
        </w:rPr>
        <w:t>што се налази у границама пројектоване и циљане инфлације од 3%</w:t>
      </w:r>
      <w:r w:rsidR="00F9384B">
        <w:rPr>
          <w:rFonts w:ascii="Times New Roman" w:hAnsi="Times New Roman" w:cs="Times New Roman"/>
          <w:sz w:val="24"/>
          <w:szCs w:val="24"/>
          <w:lang w:val="sr-Cyrl-RS"/>
        </w:rPr>
        <w:t xml:space="preserve"> +/- 1,5%. Р</w:t>
      </w:r>
      <w:r w:rsidR="00835CE8">
        <w:rPr>
          <w:rFonts w:ascii="Times New Roman" w:hAnsi="Times New Roman" w:cs="Times New Roman"/>
          <w:sz w:val="24"/>
          <w:szCs w:val="24"/>
          <w:lang w:val="sr-Cyrl-RS"/>
        </w:rPr>
        <w:t>егулисане цене</w:t>
      </w:r>
      <w:r w:rsidR="00F9384B">
        <w:rPr>
          <w:rFonts w:ascii="Times New Roman" w:hAnsi="Times New Roman" w:cs="Times New Roman"/>
          <w:sz w:val="24"/>
          <w:szCs w:val="24"/>
          <w:lang w:val="sr-Cyrl-RS"/>
        </w:rPr>
        <w:t xml:space="preserve"> су</w:t>
      </w:r>
      <w:r w:rsidR="00835CE8">
        <w:rPr>
          <w:rFonts w:ascii="Times New Roman" w:hAnsi="Times New Roman" w:cs="Times New Roman"/>
          <w:sz w:val="24"/>
          <w:szCs w:val="24"/>
          <w:lang w:val="sr-Cyrl-RS"/>
        </w:rPr>
        <w:t xml:space="preserve"> у том периоду порасле за 2,9%</w:t>
      </w:r>
      <w:r w:rsidR="00F9384B">
        <w:rPr>
          <w:rFonts w:ascii="Times New Roman" w:hAnsi="Times New Roman" w:cs="Times New Roman"/>
          <w:sz w:val="24"/>
          <w:szCs w:val="24"/>
          <w:lang w:val="sr-Cyrl-RS"/>
        </w:rPr>
        <w:t>. Н</w:t>
      </w:r>
      <w:r w:rsidR="00835CE8">
        <w:rPr>
          <w:rFonts w:ascii="Times New Roman" w:hAnsi="Times New Roman" w:cs="Times New Roman"/>
          <w:sz w:val="24"/>
          <w:szCs w:val="24"/>
          <w:lang w:val="sr-Cyrl-RS"/>
        </w:rPr>
        <w:t xml:space="preserve">ајвише </w:t>
      </w:r>
      <w:r w:rsidR="00F9384B">
        <w:rPr>
          <w:rFonts w:ascii="Times New Roman" w:hAnsi="Times New Roman" w:cs="Times New Roman"/>
          <w:sz w:val="24"/>
          <w:szCs w:val="24"/>
          <w:lang w:val="sr-Cyrl-RS"/>
        </w:rPr>
        <w:t xml:space="preserve">је </w:t>
      </w:r>
      <w:r w:rsidR="00835CE8">
        <w:rPr>
          <w:rFonts w:ascii="Times New Roman" w:hAnsi="Times New Roman" w:cs="Times New Roman"/>
          <w:sz w:val="24"/>
          <w:szCs w:val="24"/>
          <w:lang w:val="sr-Cyrl-RS"/>
        </w:rPr>
        <w:t>порасла цена електричне енергије</w:t>
      </w:r>
      <w:r w:rsidR="00AA2E0F">
        <w:rPr>
          <w:rFonts w:ascii="Times New Roman" w:hAnsi="Times New Roman" w:cs="Times New Roman"/>
          <w:sz w:val="24"/>
          <w:szCs w:val="24"/>
          <w:lang w:val="sr-Cyrl-RS"/>
        </w:rPr>
        <w:t xml:space="preserve"> за 2,1%</w:t>
      </w:r>
      <w:r w:rsidR="00F9384B">
        <w:rPr>
          <w:rFonts w:ascii="Times New Roman" w:hAnsi="Times New Roman" w:cs="Times New Roman"/>
          <w:sz w:val="24"/>
          <w:szCs w:val="24"/>
          <w:lang w:val="sr-Cyrl-RS"/>
        </w:rPr>
        <w:t>,</w:t>
      </w:r>
      <w:r w:rsidR="00F15B55">
        <w:rPr>
          <w:rFonts w:ascii="Times New Roman" w:hAnsi="Times New Roman" w:cs="Times New Roman"/>
          <w:sz w:val="24"/>
          <w:szCs w:val="24"/>
          <w:lang w:val="sr-Cyrl-RS"/>
        </w:rPr>
        <w:t xml:space="preserve"> док су цене комулналних услуга </w:t>
      </w:r>
      <w:r w:rsidR="00C26AC8">
        <w:rPr>
          <w:rFonts w:ascii="Times New Roman" w:hAnsi="Times New Roman" w:cs="Times New Roman"/>
          <w:sz w:val="24"/>
          <w:szCs w:val="24"/>
          <w:lang w:val="sr-Cyrl-RS"/>
        </w:rPr>
        <w:t>порасле за 0,2%, а цене лекова су пале</w:t>
      </w:r>
      <w:r w:rsidR="00F9384B">
        <w:rPr>
          <w:rFonts w:ascii="Times New Roman" w:hAnsi="Times New Roman" w:cs="Times New Roman"/>
          <w:sz w:val="24"/>
          <w:szCs w:val="24"/>
          <w:lang w:val="sr-Cyrl-RS"/>
        </w:rPr>
        <w:t xml:space="preserve"> за</w:t>
      </w:r>
      <w:r w:rsidR="00C26AC8">
        <w:rPr>
          <w:rFonts w:ascii="Times New Roman" w:hAnsi="Times New Roman" w:cs="Times New Roman"/>
          <w:sz w:val="24"/>
          <w:szCs w:val="24"/>
          <w:lang w:val="sr-Cyrl-RS"/>
        </w:rPr>
        <w:t xml:space="preserve"> 0,8%</w:t>
      </w:r>
      <w:r w:rsidR="00F9384B">
        <w:rPr>
          <w:rFonts w:ascii="Times New Roman" w:hAnsi="Times New Roman" w:cs="Times New Roman"/>
          <w:sz w:val="24"/>
          <w:szCs w:val="24"/>
          <w:lang w:val="sr-Cyrl-RS"/>
        </w:rPr>
        <w:t xml:space="preserve">. </w:t>
      </w:r>
      <w:r w:rsidR="00E50AFC">
        <w:rPr>
          <w:rFonts w:ascii="Times New Roman" w:hAnsi="Times New Roman" w:cs="Times New Roman"/>
          <w:sz w:val="24"/>
          <w:szCs w:val="24"/>
          <w:lang w:val="sr-Cyrl-RS"/>
        </w:rPr>
        <w:t xml:space="preserve">У </w:t>
      </w:r>
      <w:r w:rsidR="00755CF1">
        <w:rPr>
          <w:rFonts w:ascii="Times New Roman" w:hAnsi="Times New Roman" w:cs="Times New Roman"/>
          <w:sz w:val="24"/>
          <w:szCs w:val="24"/>
          <w:lang w:val="sr-Cyrl-RS"/>
        </w:rPr>
        <w:t>С</w:t>
      </w:r>
      <w:r w:rsidR="00E50AFC">
        <w:rPr>
          <w:rFonts w:ascii="Times New Roman" w:hAnsi="Times New Roman" w:cs="Times New Roman"/>
          <w:sz w:val="24"/>
          <w:szCs w:val="24"/>
          <w:lang w:val="sr-Cyrl-RS"/>
        </w:rPr>
        <w:t>ектору услуга се наставља</w:t>
      </w:r>
      <w:r w:rsidR="006C5726">
        <w:rPr>
          <w:rFonts w:ascii="Times New Roman" w:hAnsi="Times New Roman" w:cs="Times New Roman"/>
          <w:sz w:val="24"/>
          <w:szCs w:val="24"/>
          <w:lang w:val="sr-Cyrl-RS"/>
        </w:rPr>
        <w:t xml:space="preserve"> са применом Закона о посредовању у промету </w:t>
      </w:r>
      <w:r w:rsidR="00FC5AC7">
        <w:rPr>
          <w:rFonts w:ascii="Times New Roman" w:hAnsi="Times New Roman" w:cs="Times New Roman"/>
          <w:sz w:val="24"/>
          <w:szCs w:val="24"/>
          <w:lang w:val="sr-Cyrl-RS"/>
        </w:rPr>
        <w:t xml:space="preserve">и </w:t>
      </w:r>
      <w:r w:rsidR="006C5726">
        <w:rPr>
          <w:rFonts w:ascii="Times New Roman" w:hAnsi="Times New Roman" w:cs="Times New Roman"/>
          <w:sz w:val="24"/>
          <w:szCs w:val="24"/>
          <w:lang w:val="sr-Cyrl-RS"/>
        </w:rPr>
        <w:t>закупу непокретности</w:t>
      </w:r>
      <w:r w:rsidR="001D3AD6">
        <w:rPr>
          <w:rFonts w:ascii="Times New Roman" w:hAnsi="Times New Roman" w:cs="Times New Roman"/>
          <w:sz w:val="24"/>
          <w:szCs w:val="24"/>
          <w:lang w:val="sr-Cyrl-RS"/>
        </w:rPr>
        <w:t>.</w:t>
      </w:r>
      <w:r w:rsidR="00A425D0">
        <w:rPr>
          <w:rFonts w:ascii="Times New Roman" w:hAnsi="Times New Roman" w:cs="Times New Roman"/>
          <w:sz w:val="24"/>
          <w:szCs w:val="24"/>
          <w:lang w:val="sr-Cyrl-RS"/>
        </w:rPr>
        <w:t xml:space="preserve"> </w:t>
      </w:r>
      <w:r w:rsidR="00E50AFC">
        <w:rPr>
          <w:rFonts w:ascii="Times New Roman" w:hAnsi="Times New Roman" w:cs="Times New Roman"/>
          <w:sz w:val="24"/>
          <w:szCs w:val="24"/>
          <w:lang w:val="sr-Cyrl-RS"/>
        </w:rPr>
        <w:t>Одржана</w:t>
      </w:r>
      <w:r w:rsidR="00A425D0">
        <w:rPr>
          <w:rFonts w:ascii="Times New Roman" w:hAnsi="Times New Roman" w:cs="Times New Roman"/>
          <w:sz w:val="24"/>
          <w:szCs w:val="24"/>
          <w:lang w:val="sr-Cyrl-RS"/>
        </w:rPr>
        <w:t xml:space="preserve"> су два испитна рока у овом периоду, </w:t>
      </w:r>
      <w:r w:rsidR="00E50AFC">
        <w:rPr>
          <w:rFonts w:ascii="Times New Roman" w:hAnsi="Times New Roman" w:cs="Times New Roman"/>
          <w:sz w:val="24"/>
          <w:szCs w:val="24"/>
          <w:lang w:val="sr-Cyrl-RS"/>
        </w:rPr>
        <w:t xml:space="preserve">на испит су изашле </w:t>
      </w:r>
      <w:r w:rsidR="00A425D0">
        <w:rPr>
          <w:rFonts w:ascii="Times New Roman" w:hAnsi="Times New Roman" w:cs="Times New Roman"/>
          <w:sz w:val="24"/>
          <w:szCs w:val="24"/>
          <w:lang w:val="sr-Cyrl-RS"/>
        </w:rPr>
        <w:t>укупно</w:t>
      </w:r>
      <w:r w:rsidR="00E50AFC">
        <w:rPr>
          <w:rFonts w:ascii="Times New Roman" w:hAnsi="Times New Roman" w:cs="Times New Roman"/>
          <w:sz w:val="24"/>
          <w:szCs w:val="24"/>
          <w:lang w:val="sr-Cyrl-RS"/>
        </w:rPr>
        <w:t xml:space="preserve"> </w:t>
      </w:r>
      <w:r w:rsidR="00A425D0">
        <w:rPr>
          <w:rFonts w:ascii="Times New Roman" w:hAnsi="Times New Roman" w:cs="Times New Roman"/>
          <w:sz w:val="24"/>
          <w:szCs w:val="24"/>
          <w:lang w:val="sr-Cyrl-RS"/>
        </w:rPr>
        <w:t xml:space="preserve"> 363</w:t>
      </w:r>
      <w:r w:rsidR="00BA29BD">
        <w:rPr>
          <w:rFonts w:ascii="Times New Roman" w:hAnsi="Times New Roman" w:cs="Times New Roman"/>
          <w:sz w:val="24"/>
          <w:szCs w:val="24"/>
          <w:lang w:val="sr-Cyrl-RS"/>
        </w:rPr>
        <w:t xml:space="preserve"> особе</w:t>
      </w:r>
      <w:r w:rsidR="00920C67">
        <w:rPr>
          <w:rFonts w:ascii="Times New Roman" w:hAnsi="Times New Roman" w:cs="Times New Roman"/>
          <w:sz w:val="24"/>
          <w:szCs w:val="24"/>
          <w:lang w:val="sr-Cyrl-RS"/>
        </w:rPr>
        <w:t xml:space="preserve">, од којих је положило испит 220, тако да </w:t>
      </w:r>
      <w:r w:rsidR="00CE3374">
        <w:rPr>
          <w:rFonts w:ascii="Times New Roman" w:hAnsi="Times New Roman" w:cs="Times New Roman"/>
          <w:sz w:val="24"/>
          <w:szCs w:val="24"/>
          <w:lang w:val="sr-Cyrl-RS"/>
        </w:rPr>
        <w:t xml:space="preserve">је на крају извештајног периода </w:t>
      </w:r>
      <w:r w:rsidR="000E64D8">
        <w:rPr>
          <w:rFonts w:ascii="Times New Roman" w:hAnsi="Times New Roman" w:cs="Times New Roman"/>
          <w:sz w:val="24"/>
          <w:szCs w:val="24"/>
          <w:lang w:val="sr-Cyrl-RS"/>
        </w:rPr>
        <w:t>укупан број лиценцираних посредника у Републици Србији</w:t>
      </w:r>
      <w:r w:rsidR="00B30FF1">
        <w:rPr>
          <w:rFonts w:ascii="Times New Roman" w:hAnsi="Times New Roman" w:cs="Times New Roman"/>
          <w:sz w:val="24"/>
          <w:szCs w:val="24"/>
          <w:lang w:val="sr-Cyrl-RS"/>
        </w:rPr>
        <w:t xml:space="preserve"> </w:t>
      </w:r>
      <w:r w:rsidR="00F349C0">
        <w:rPr>
          <w:rFonts w:ascii="Times New Roman" w:hAnsi="Times New Roman" w:cs="Times New Roman"/>
          <w:sz w:val="24"/>
          <w:szCs w:val="24"/>
          <w:lang w:val="sr-Cyrl-RS"/>
        </w:rPr>
        <w:t>26</w:t>
      </w:r>
      <w:r w:rsidR="00B30FF1">
        <w:rPr>
          <w:rFonts w:ascii="Times New Roman" w:hAnsi="Times New Roman" w:cs="Times New Roman"/>
          <w:sz w:val="24"/>
          <w:szCs w:val="24"/>
          <w:lang w:val="sr-Cyrl-RS"/>
        </w:rPr>
        <w:t>10</w:t>
      </w:r>
      <w:r w:rsidR="00F349C0">
        <w:rPr>
          <w:rFonts w:ascii="Times New Roman" w:hAnsi="Times New Roman" w:cs="Times New Roman"/>
          <w:sz w:val="24"/>
          <w:szCs w:val="24"/>
          <w:lang w:val="sr-Cyrl-RS"/>
        </w:rPr>
        <w:t>.</w:t>
      </w:r>
      <w:r w:rsidR="004D5E5E">
        <w:rPr>
          <w:rFonts w:ascii="Times New Roman" w:hAnsi="Times New Roman" w:cs="Times New Roman"/>
          <w:sz w:val="24"/>
          <w:szCs w:val="24"/>
          <w:lang w:val="sr-Cyrl-RS"/>
        </w:rPr>
        <w:t xml:space="preserve"> Крајем године је спроведен јавни конкурс за доделу дотације за подршку кластерима у области пословних у</w:t>
      </w:r>
      <w:r w:rsidR="006E2AAE">
        <w:rPr>
          <w:rFonts w:ascii="Times New Roman" w:hAnsi="Times New Roman" w:cs="Times New Roman"/>
          <w:sz w:val="24"/>
          <w:szCs w:val="24"/>
          <w:lang w:val="sr-Cyrl-RS"/>
        </w:rPr>
        <w:t>слуга посредовања</w:t>
      </w:r>
      <w:r w:rsidR="004D5E5E">
        <w:rPr>
          <w:rFonts w:ascii="Times New Roman" w:hAnsi="Times New Roman" w:cs="Times New Roman"/>
          <w:sz w:val="24"/>
          <w:szCs w:val="24"/>
          <w:lang w:val="sr-Cyrl-RS"/>
        </w:rPr>
        <w:t xml:space="preserve"> у промету и закупу непокретности. Дотација је </w:t>
      </w:r>
      <w:r w:rsidR="00825F5F">
        <w:rPr>
          <w:rFonts w:ascii="Times New Roman" w:hAnsi="Times New Roman" w:cs="Times New Roman"/>
          <w:sz w:val="24"/>
          <w:szCs w:val="24"/>
          <w:lang w:val="sr-Cyrl-RS"/>
        </w:rPr>
        <w:t>д</w:t>
      </w:r>
      <w:r w:rsidR="004D5E5E">
        <w:rPr>
          <w:rFonts w:ascii="Times New Roman" w:hAnsi="Times New Roman" w:cs="Times New Roman"/>
          <w:sz w:val="24"/>
          <w:szCs w:val="24"/>
          <w:lang w:val="sr-Cyrl-RS"/>
        </w:rPr>
        <w:t>одељена у износу од милион и петсто хиљада динара.</w:t>
      </w:r>
      <w:r w:rsidR="00755CF1">
        <w:rPr>
          <w:rFonts w:ascii="Times New Roman" w:hAnsi="Times New Roman" w:cs="Times New Roman"/>
          <w:sz w:val="24"/>
          <w:szCs w:val="24"/>
          <w:lang w:val="sr-Cyrl-RS"/>
        </w:rPr>
        <w:t xml:space="preserve"> Што се тиче С</w:t>
      </w:r>
      <w:r w:rsidR="006E2AAE">
        <w:rPr>
          <w:rFonts w:ascii="Times New Roman" w:hAnsi="Times New Roman" w:cs="Times New Roman"/>
          <w:sz w:val="24"/>
          <w:szCs w:val="24"/>
          <w:lang w:val="sr-Cyrl-RS"/>
        </w:rPr>
        <w:t xml:space="preserve">ектора за заштиту потрошача </w:t>
      </w:r>
      <w:r w:rsidR="00825F5F">
        <w:rPr>
          <w:rFonts w:ascii="Times New Roman" w:hAnsi="Times New Roman" w:cs="Times New Roman"/>
          <w:sz w:val="24"/>
          <w:szCs w:val="24"/>
          <w:lang w:val="sr-Cyrl-RS"/>
        </w:rPr>
        <w:t>реализовано је</w:t>
      </w:r>
      <w:r w:rsidR="006E2AAE">
        <w:rPr>
          <w:rFonts w:ascii="Times New Roman" w:hAnsi="Times New Roman" w:cs="Times New Roman"/>
          <w:sz w:val="24"/>
          <w:szCs w:val="24"/>
          <w:lang w:val="sr-Cyrl-RS"/>
        </w:rPr>
        <w:t xml:space="preserve"> девет програма удружења потрошача</w:t>
      </w:r>
      <w:r w:rsidR="00825F5F">
        <w:rPr>
          <w:rFonts w:ascii="Times New Roman" w:hAnsi="Times New Roman" w:cs="Times New Roman"/>
          <w:sz w:val="24"/>
          <w:szCs w:val="24"/>
          <w:lang w:val="sr-Cyrl-RS"/>
        </w:rPr>
        <w:t>,</w:t>
      </w:r>
      <w:r w:rsidR="006E2AAE">
        <w:rPr>
          <w:rFonts w:ascii="Times New Roman" w:hAnsi="Times New Roman" w:cs="Times New Roman"/>
          <w:sz w:val="24"/>
          <w:szCs w:val="24"/>
          <w:lang w:val="sr-Cyrl-RS"/>
        </w:rPr>
        <w:t xml:space="preserve"> одабраних на конкурсу за финансирање програма од јавног интереса у области за</w:t>
      </w:r>
      <w:r w:rsidR="00BA29BD">
        <w:rPr>
          <w:rFonts w:ascii="Times New Roman" w:hAnsi="Times New Roman" w:cs="Times New Roman"/>
          <w:sz w:val="24"/>
          <w:szCs w:val="24"/>
          <w:lang w:val="sr-Cyrl-RS"/>
        </w:rPr>
        <w:t>штите потрошача за 2017. годину.</w:t>
      </w:r>
      <w:r w:rsidR="006E2AAE">
        <w:rPr>
          <w:rFonts w:ascii="Times New Roman" w:hAnsi="Times New Roman" w:cs="Times New Roman"/>
          <w:sz w:val="24"/>
          <w:szCs w:val="24"/>
          <w:lang w:val="sr-Cyrl-RS"/>
        </w:rPr>
        <w:t xml:space="preserve"> </w:t>
      </w:r>
      <w:r w:rsidR="00BA29BD">
        <w:rPr>
          <w:rFonts w:ascii="Times New Roman" w:hAnsi="Times New Roman" w:cs="Times New Roman"/>
          <w:sz w:val="24"/>
          <w:szCs w:val="24"/>
          <w:lang w:val="sr-Cyrl-RS"/>
        </w:rPr>
        <w:t>Д</w:t>
      </w:r>
      <w:r w:rsidR="006E2AAE">
        <w:rPr>
          <w:rFonts w:ascii="Times New Roman" w:hAnsi="Times New Roman" w:cs="Times New Roman"/>
          <w:sz w:val="24"/>
          <w:szCs w:val="24"/>
          <w:lang w:val="sr-Cyrl-RS"/>
        </w:rPr>
        <w:t>одељена су средства у вредности 15</w:t>
      </w:r>
      <w:r w:rsidR="001E36BD">
        <w:rPr>
          <w:rFonts w:ascii="Times New Roman" w:hAnsi="Times New Roman" w:cs="Times New Roman"/>
          <w:sz w:val="24"/>
          <w:szCs w:val="24"/>
          <w:lang w:val="sr-Cyrl-RS"/>
        </w:rPr>
        <w:t xml:space="preserve"> милиона динара</w:t>
      </w:r>
      <w:r w:rsidR="00825F5F">
        <w:rPr>
          <w:rFonts w:ascii="Times New Roman" w:hAnsi="Times New Roman" w:cs="Times New Roman"/>
          <w:sz w:val="24"/>
          <w:szCs w:val="24"/>
          <w:lang w:val="sr-Cyrl-RS"/>
        </w:rPr>
        <w:t xml:space="preserve"> за програме за унапређење</w:t>
      </w:r>
      <w:r w:rsidR="005F62EB">
        <w:rPr>
          <w:rFonts w:ascii="Times New Roman" w:hAnsi="Times New Roman" w:cs="Times New Roman"/>
          <w:sz w:val="24"/>
          <w:szCs w:val="24"/>
          <w:lang w:val="sr-Cyrl-RS"/>
        </w:rPr>
        <w:t xml:space="preserve"> заштите</w:t>
      </w:r>
      <w:r w:rsidR="000E7D42">
        <w:rPr>
          <w:rFonts w:ascii="Times New Roman" w:hAnsi="Times New Roman" w:cs="Times New Roman"/>
          <w:sz w:val="24"/>
          <w:szCs w:val="24"/>
          <w:lang w:val="sr-Cyrl-RS"/>
        </w:rPr>
        <w:t xml:space="preserve"> потрошача</w:t>
      </w:r>
      <w:r w:rsidR="00606008">
        <w:rPr>
          <w:rFonts w:ascii="Times New Roman" w:hAnsi="Times New Roman" w:cs="Times New Roman"/>
          <w:sz w:val="24"/>
          <w:szCs w:val="24"/>
          <w:lang w:val="sr-Cyrl-RS"/>
        </w:rPr>
        <w:t xml:space="preserve"> у Републици Србији. </w:t>
      </w:r>
      <w:r w:rsidR="00825F5F">
        <w:rPr>
          <w:rFonts w:ascii="Times New Roman" w:hAnsi="Times New Roman" w:cs="Times New Roman"/>
          <w:sz w:val="24"/>
          <w:szCs w:val="24"/>
          <w:lang w:val="sr-Cyrl-RS"/>
        </w:rPr>
        <w:t>О</w:t>
      </w:r>
      <w:r w:rsidR="00606008">
        <w:rPr>
          <w:rFonts w:ascii="Times New Roman" w:hAnsi="Times New Roman" w:cs="Times New Roman"/>
          <w:sz w:val="24"/>
          <w:szCs w:val="24"/>
          <w:lang w:val="sr-Cyrl-RS"/>
        </w:rPr>
        <w:t xml:space="preserve">држана </w:t>
      </w:r>
      <w:r w:rsidR="00825F5F">
        <w:rPr>
          <w:rFonts w:ascii="Times New Roman" w:hAnsi="Times New Roman" w:cs="Times New Roman"/>
          <w:sz w:val="24"/>
          <w:szCs w:val="24"/>
          <w:lang w:val="sr-Cyrl-RS"/>
        </w:rPr>
        <w:t xml:space="preserve">је </w:t>
      </w:r>
      <w:r w:rsidR="00606008">
        <w:rPr>
          <w:rFonts w:ascii="Times New Roman" w:hAnsi="Times New Roman" w:cs="Times New Roman"/>
          <w:sz w:val="24"/>
          <w:szCs w:val="24"/>
          <w:lang w:val="sr-Cyrl-RS"/>
        </w:rPr>
        <w:t>К</w:t>
      </w:r>
      <w:r w:rsidR="005F62EB">
        <w:rPr>
          <w:rFonts w:ascii="Times New Roman" w:hAnsi="Times New Roman" w:cs="Times New Roman"/>
          <w:sz w:val="24"/>
          <w:szCs w:val="24"/>
          <w:lang w:val="sr-Cyrl-RS"/>
        </w:rPr>
        <w:t xml:space="preserve">онференција поводом дугогодишњег твининг пројекта ИПА 2013. године, </w:t>
      </w:r>
      <w:r w:rsidR="00ED2629">
        <w:rPr>
          <w:rFonts w:ascii="Times New Roman" w:hAnsi="Times New Roman" w:cs="Times New Roman"/>
          <w:sz w:val="24"/>
          <w:szCs w:val="24"/>
          <w:lang w:val="sr-Cyrl-RS"/>
        </w:rPr>
        <w:t xml:space="preserve">који се спроводи у сарадњи са </w:t>
      </w:r>
      <w:r w:rsidR="00122193">
        <w:rPr>
          <w:rFonts w:ascii="Times New Roman" w:hAnsi="Times New Roman" w:cs="Times New Roman"/>
          <w:sz w:val="24"/>
          <w:szCs w:val="24"/>
          <w:lang w:val="sr-Cyrl-RS"/>
        </w:rPr>
        <w:t>Мађарско-словачким конзорцијумом и одржан је први састан</w:t>
      </w:r>
      <w:r w:rsidR="00755CF1">
        <w:rPr>
          <w:rFonts w:ascii="Times New Roman" w:hAnsi="Times New Roman" w:cs="Times New Roman"/>
          <w:sz w:val="24"/>
          <w:szCs w:val="24"/>
          <w:lang w:val="sr-Cyrl-RS"/>
        </w:rPr>
        <w:t>ак надзорног одбора. О</w:t>
      </w:r>
      <w:r w:rsidR="00122193">
        <w:rPr>
          <w:rFonts w:ascii="Times New Roman" w:hAnsi="Times New Roman" w:cs="Times New Roman"/>
          <w:sz w:val="24"/>
          <w:szCs w:val="24"/>
          <w:lang w:val="sr-Cyrl-RS"/>
        </w:rPr>
        <w:t>држан</w:t>
      </w:r>
      <w:r w:rsidR="00755CF1">
        <w:rPr>
          <w:rFonts w:ascii="Times New Roman" w:hAnsi="Times New Roman" w:cs="Times New Roman"/>
          <w:sz w:val="24"/>
          <w:szCs w:val="24"/>
          <w:lang w:val="sr-Cyrl-RS"/>
        </w:rPr>
        <w:t xml:space="preserve"> је и о</w:t>
      </w:r>
      <w:r w:rsidR="00122193">
        <w:rPr>
          <w:rFonts w:ascii="Times New Roman" w:hAnsi="Times New Roman" w:cs="Times New Roman"/>
          <w:sz w:val="24"/>
          <w:szCs w:val="24"/>
          <w:lang w:val="sr-Cyrl-RS"/>
        </w:rPr>
        <w:t>кругли сто на тему „Надзор у области заштите потрошача“</w:t>
      </w:r>
      <w:r w:rsidR="00755CF1">
        <w:rPr>
          <w:rFonts w:ascii="Times New Roman" w:hAnsi="Times New Roman" w:cs="Times New Roman"/>
          <w:sz w:val="24"/>
          <w:szCs w:val="24"/>
          <w:lang w:val="sr-Cyrl-RS"/>
        </w:rPr>
        <w:t>,</w:t>
      </w:r>
      <w:r w:rsidR="00122193">
        <w:rPr>
          <w:rFonts w:ascii="Times New Roman" w:hAnsi="Times New Roman" w:cs="Times New Roman"/>
          <w:sz w:val="24"/>
          <w:szCs w:val="24"/>
          <w:lang w:val="sr-Cyrl-RS"/>
        </w:rPr>
        <w:t xml:space="preserve"> који је организован у сарадњи са </w:t>
      </w:r>
      <w:r w:rsidR="004273B0">
        <w:rPr>
          <w:rFonts w:ascii="Times New Roman" w:hAnsi="Times New Roman" w:cs="Times New Roman"/>
          <w:sz w:val="24"/>
          <w:szCs w:val="24"/>
          <w:lang w:val="sr-Cyrl-RS"/>
        </w:rPr>
        <w:t>Привредном комором Србије</w:t>
      </w:r>
      <w:r w:rsidR="00755CF1">
        <w:rPr>
          <w:rFonts w:ascii="Times New Roman" w:hAnsi="Times New Roman" w:cs="Times New Roman"/>
          <w:sz w:val="24"/>
          <w:szCs w:val="24"/>
          <w:lang w:val="sr-Cyrl-RS"/>
        </w:rPr>
        <w:t xml:space="preserve"> и Привредном комором Београда. Ц</w:t>
      </w:r>
      <w:r w:rsidR="004273B0">
        <w:rPr>
          <w:rFonts w:ascii="Times New Roman" w:hAnsi="Times New Roman" w:cs="Times New Roman"/>
          <w:sz w:val="24"/>
          <w:szCs w:val="24"/>
          <w:lang w:val="sr-Cyrl-RS"/>
        </w:rPr>
        <w:t>иљ је да се реше недоумице из праксе и боље упознају представници привреде са процедурама и захтевима инспекцијских органа. Наставља се и вансудско решавање потрошачких</w:t>
      </w:r>
      <w:r w:rsidR="00755CF1">
        <w:rPr>
          <w:rFonts w:ascii="Times New Roman" w:hAnsi="Times New Roman" w:cs="Times New Roman"/>
          <w:sz w:val="24"/>
          <w:szCs w:val="24"/>
          <w:lang w:val="sr-Cyrl-RS"/>
        </w:rPr>
        <w:t xml:space="preserve"> спорова које Министарство води уз помоћ </w:t>
      </w:r>
      <w:r w:rsidR="004273B0">
        <w:rPr>
          <w:rFonts w:ascii="Times New Roman" w:hAnsi="Times New Roman" w:cs="Times New Roman"/>
          <w:sz w:val="24"/>
          <w:szCs w:val="24"/>
          <w:lang w:val="sr-Cyrl-RS"/>
        </w:rPr>
        <w:t>осам посредника.</w:t>
      </w:r>
      <w:r w:rsidR="001E36BD">
        <w:rPr>
          <w:rFonts w:ascii="Times New Roman" w:hAnsi="Times New Roman" w:cs="Times New Roman"/>
          <w:sz w:val="24"/>
          <w:szCs w:val="24"/>
          <w:lang w:val="sr-Cyrl-RS"/>
        </w:rPr>
        <w:tab/>
      </w:r>
      <w:r w:rsidR="00CF564B">
        <w:rPr>
          <w:rFonts w:ascii="Times New Roman" w:hAnsi="Times New Roman" w:cs="Times New Roman"/>
          <w:sz w:val="24"/>
          <w:szCs w:val="24"/>
          <w:lang w:val="sr-Cyrl-RS"/>
        </w:rPr>
        <w:t>Сектор</w:t>
      </w:r>
      <w:r w:rsidR="00F53156">
        <w:rPr>
          <w:rFonts w:ascii="Times New Roman" w:hAnsi="Times New Roman" w:cs="Times New Roman"/>
          <w:sz w:val="24"/>
          <w:szCs w:val="24"/>
          <w:lang w:val="sr-Cyrl-RS"/>
        </w:rPr>
        <w:t xml:space="preserve"> за туризам</w:t>
      </w:r>
      <w:r w:rsidR="001E36BD">
        <w:rPr>
          <w:rFonts w:ascii="Times New Roman" w:hAnsi="Times New Roman" w:cs="Times New Roman"/>
          <w:sz w:val="24"/>
          <w:szCs w:val="24"/>
          <w:lang w:val="sr-Cyrl-RS"/>
        </w:rPr>
        <w:t xml:space="preserve"> је</w:t>
      </w:r>
      <w:r w:rsidR="00F53156">
        <w:rPr>
          <w:rFonts w:ascii="Times New Roman" w:hAnsi="Times New Roman" w:cs="Times New Roman"/>
          <w:sz w:val="24"/>
          <w:szCs w:val="24"/>
          <w:lang w:val="sr-Cyrl-RS"/>
        </w:rPr>
        <w:t xml:space="preserve"> у периоду од 1. јула до 30. септембра </w:t>
      </w:r>
      <w:r w:rsidR="00BC538B">
        <w:rPr>
          <w:rFonts w:ascii="Times New Roman" w:hAnsi="Times New Roman" w:cs="Times New Roman"/>
          <w:sz w:val="24"/>
          <w:szCs w:val="24"/>
          <w:lang w:val="sr-Cyrl-RS"/>
        </w:rPr>
        <w:t xml:space="preserve">и </w:t>
      </w:r>
      <w:r w:rsidR="001E36BD">
        <w:rPr>
          <w:rFonts w:ascii="Times New Roman" w:hAnsi="Times New Roman" w:cs="Times New Roman"/>
          <w:sz w:val="24"/>
          <w:szCs w:val="24"/>
          <w:lang w:val="sr-Cyrl-RS"/>
        </w:rPr>
        <w:t>од</w:t>
      </w:r>
      <w:r w:rsidR="00BC538B">
        <w:rPr>
          <w:rFonts w:ascii="Times New Roman" w:hAnsi="Times New Roman" w:cs="Times New Roman"/>
          <w:sz w:val="24"/>
          <w:szCs w:val="24"/>
          <w:lang w:val="sr-Cyrl-RS"/>
        </w:rPr>
        <w:t xml:space="preserve"> 1. октобра до 31. децембра 2017. </w:t>
      </w:r>
      <w:r w:rsidR="00CF564B">
        <w:rPr>
          <w:rFonts w:ascii="Times New Roman" w:hAnsi="Times New Roman" w:cs="Times New Roman"/>
          <w:sz w:val="24"/>
          <w:szCs w:val="24"/>
          <w:lang w:val="sr-Cyrl-RS"/>
        </w:rPr>
        <w:t>г</w:t>
      </w:r>
      <w:r w:rsidR="00BC538B">
        <w:rPr>
          <w:rFonts w:ascii="Times New Roman" w:hAnsi="Times New Roman" w:cs="Times New Roman"/>
          <w:sz w:val="24"/>
          <w:szCs w:val="24"/>
          <w:lang w:val="sr-Cyrl-RS"/>
        </w:rPr>
        <w:t>одине</w:t>
      </w:r>
      <w:r w:rsidR="001E36BD">
        <w:rPr>
          <w:rFonts w:ascii="Times New Roman" w:hAnsi="Times New Roman" w:cs="Times New Roman"/>
          <w:sz w:val="24"/>
          <w:szCs w:val="24"/>
          <w:lang w:val="sr-Cyrl-RS"/>
        </w:rPr>
        <w:t xml:space="preserve"> имао</w:t>
      </w:r>
      <w:r w:rsidR="00565449">
        <w:rPr>
          <w:rFonts w:ascii="Times New Roman" w:hAnsi="Times New Roman" w:cs="Times New Roman"/>
          <w:sz w:val="24"/>
          <w:szCs w:val="24"/>
          <w:lang w:val="sr-Cyrl-RS"/>
        </w:rPr>
        <w:t xml:space="preserve"> </w:t>
      </w:r>
      <w:r w:rsidR="00CF564B">
        <w:rPr>
          <w:rFonts w:ascii="Times New Roman" w:hAnsi="Times New Roman" w:cs="Times New Roman"/>
          <w:sz w:val="24"/>
          <w:szCs w:val="24"/>
          <w:lang w:val="sr-Cyrl-RS"/>
        </w:rPr>
        <w:t>низ</w:t>
      </w:r>
      <w:r w:rsidR="00565449">
        <w:rPr>
          <w:rFonts w:ascii="Times New Roman" w:hAnsi="Times New Roman" w:cs="Times New Roman"/>
          <w:sz w:val="24"/>
          <w:szCs w:val="24"/>
          <w:lang w:val="sr-Cyrl-RS"/>
        </w:rPr>
        <w:t xml:space="preserve"> активности</w:t>
      </w:r>
      <w:r w:rsidR="00131139">
        <w:rPr>
          <w:rFonts w:ascii="Times New Roman" w:hAnsi="Times New Roman" w:cs="Times New Roman"/>
          <w:sz w:val="24"/>
          <w:szCs w:val="24"/>
          <w:lang w:val="sr-Cyrl-RS"/>
        </w:rPr>
        <w:t>.</w:t>
      </w:r>
      <w:r w:rsidR="00BB77F7">
        <w:rPr>
          <w:rFonts w:ascii="Times New Roman" w:hAnsi="Times New Roman" w:cs="Times New Roman"/>
          <w:sz w:val="24"/>
          <w:szCs w:val="24"/>
          <w:lang w:val="sr-Cyrl-RS"/>
        </w:rPr>
        <w:t xml:space="preserve"> </w:t>
      </w:r>
      <w:r w:rsidR="00CF564B">
        <w:rPr>
          <w:rFonts w:ascii="Times New Roman" w:hAnsi="Times New Roman" w:cs="Times New Roman"/>
          <w:sz w:val="24"/>
          <w:szCs w:val="24"/>
          <w:lang w:val="sr-Cyrl-RS"/>
        </w:rPr>
        <w:t>П</w:t>
      </w:r>
      <w:r w:rsidR="00F2392B">
        <w:rPr>
          <w:rFonts w:ascii="Times New Roman" w:hAnsi="Times New Roman" w:cs="Times New Roman"/>
          <w:sz w:val="24"/>
          <w:szCs w:val="24"/>
          <w:lang w:val="sr-Cyrl-RS"/>
        </w:rPr>
        <w:t>отписан је 13. јула Споразум</w:t>
      </w:r>
      <w:r w:rsidR="009C7F59">
        <w:rPr>
          <w:rFonts w:ascii="Times New Roman" w:hAnsi="Times New Roman" w:cs="Times New Roman"/>
          <w:sz w:val="24"/>
          <w:szCs w:val="24"/>
          <w:lang w:val="sr-Cyrl-RS"/>
        </w:rPr>
        <w:t xml:space="preserve"> између Владе Републике Србије и Владе Републике Грчке у </w:t>
      </w:r>
      <w:r w:rsidR="00BB4265">
        <w:rPr>
          <w:rFonts w:ascii="Times New Roman" w:hAnsi="Times New Roman" w:cs="Times New Roman"/>
          <w:sz w:val="24"/>
          <w:szCs w:val="24"/>
          <w:lang w:val="sr-Cyrl-RS"/>
        </w:rPr>
        <w:t>сарадњи у</w:t>
      </w:r>
      <w:r w:rsidR="00816F26">
        <w:rPr>
          <w:rFonts w:ascii="Times New Roman" w:hAnsi="Times New Roman" w:cs="Times New Roman"/>
          <w:sz w:val="24"/>
          <w:szCs w:val="24"/>
          <w:lang w:val="sr-Cyrl-RS"/>
        </w:rPr>
        <w:t xml:space="preserve"> </w:t>
      </w:r>
      <w:r w:rsidR="009C7F59">
        <w:rPr>
          <w:rFonts w:ascii="Times New Roman" w:hAnsi="Times New Roman" w:cs="Times New Roman"/>
          <w:sz w:val="24"/>
          <w:szCs w:val="24"/>
          <w:lang w:val="sr-Cyrl-RS"/>
        </w:rPr>
        <w:t>области туризма</w:t>
      </w:r>
      <w:r w:rsidR="00CF564B">
        <w:rPr>
          <w:rFonts w:ascii="Times New Roman" w:hAnsi="Times New Roman" w:cs="Times New Roman"/>
          <w:sz w:val="24"/>
          <w:szCs w:val="24"/>
          <w:lang w:val="sr-Cyrl-RS"/>
        </w:rPr>
        <w:t>,</w:t>
      </w:r>
      <w:r w:rsidR="009C7F59">
        <w:rPr>
          <w:rFonts w:ascii="Times New Roman" w:hAnsi="Times New Roman" w:cs="Times New Roman"/>
          <w:sz w:val="24"/>
          <w:szCs w:val="24"/>
          <w:lang w:val="sr-Cyrl-RS"/>
        </w:rPr>
        <w:t xml:space="preserve"> </w:t>
      </w:r>
      <w:r w:rsidR="00BB4265">
        <w:rPr>
          <w:rFonts w:ascii="Times New Roman" w:hAnsi="Times New Roman" w:cs="Times New Roman"/>
          <w:sz w:val="24"/>
          <w:szCs w:val="24"/>
          <w:lang w:val="sr-Cyrl-RS"/>
        </w:rPr>
        <w:t>са ц</w:t>
      </w:r>
      <w:r w:rsidR="001E36BD">
        <w:rPr>
          <w:rFonts w:ascii="Times New Roman" w:hAnsi="Times New Roman" w:cs="Times New Roman"/>
          <w:sz w:val="24"/>
          <w:szCs w:val="24"/>
          <w:lang w:val="sr-Cyrl-RS"/>
        </w:rPr>
        <w:t xml:space="preserve">иљем да се </w:t>
      </w:r>
      <w:r w:rsidR="00BB4265">
        <w:rPr>
          <w:rFonts w:ascii="Times New Roman" w:hAnsi="Times New Roman" w:cs="Times New Roman"/>
          <w:sz w:val="24"/>
          <w:szCs w:val="24"/>
          <w:lang w:val="sr-Cyrl-RS"/>
        </w:rPr>
        <w:t xml:space="preserve">да се побољша сарадња у области туризма и да се остваре што бољи билатерални </w:t>
      </w:r>
      <w:r w:rsidR="007664F4">
        <w:rPr>
          <w:rFonts w:ascii="Times New Roman" w:hAnsi="Times New Roman" w:cs="Times New Roman"/>
          <w:sz w:val="24"/>
          <w:szCs w:val="24"/>
          <w:lang w:val="sr-Cyrl-RS"/>
        </w:rPr>
        <w:t xml:space="preserve">економски </w:t>
      </w:r>
      <w:r w:rsidR="00BB4265">
        <w:rPr>
          <w:rFonts w:ascii="Times New Roman" w:hAnsi="Times New Roman" w:cs="Times New Roman"/>
          <w:sz w:val="24"/>
          <w:szCs w:val="24"/>
          <w:lang w:val="sr-Cyrl-RS"/>
        </w:rPr>
        <w:t>односи</w:t>
      </w:r>
      <w:r w:rsidR="007C0453">
        <w:rPr>
          <w:rFonts w:ascii="Times New Roman" w:hAnsi="Times New Roman" w:cs="Times New Roman"/>
          <w:sz w:val="24"/>
          <w:szCs w:val="24"/>
          <w:lang w:val="sr-Cyrl-RS"/>
        </w:rPr>
        <w:t>.</w:t>
      </w:r>
      <w:r w:rsidR="00CF564B">
        <w:rPr>
          <w:rFonts w:ascii="Times New Roman" w:hAnsi="Times New Roman" w:cs="Times New Roman"/>
          <w:sz w:val="24"/>
          <w:szCs w:val="24"/>
          <w:lang w:val="sr-Cyrl-RS"/>
        </w:rPr>
        <w:t xml:space="preserve"> Представници Министарства трговине, туризма и телекомуникација учествовали су на</w:t>
      </w:r>
      <w:r w:rsidR="007664F4">
        <w:rPr>
          <w:rFonts w:ascii="Times New Roman" w:hAnsi="Times New Roman" w:cs="Times New Roman"/>
          <w:sz w:val="24"/>
          <w:szCs w:val="24"/>
          <w:lang w:val="sr-Cyrl-RS"/>
        </w:rPr>
        <w:t xml:space="preserve"> </w:t>
      </w:r>
      <w:r w:rsidR="00CF564B">
        <w:rPr>
          <w:rFonts w:ascii="Times New Roman" w:hAnsi="Times New Roman" w:cs="Times New Roman"/>
          <w:sz w:val="24"/>
          <w:szCs w:val="24"/>
          <w:lang w:val="sr-Cyrl-RS"/>
        </w:rPr>
        <w:t>Годишњој скупштини С</w:t>
      </w:r>
      <w:r w:rsidR="0036662D">
        <w:rPr>
          <w:rFonts w:ascii="Times New Roman" w:hAnsi="Times New Roman" w:cs="Times New Roman"/>
          <w:sz w:val="24"/>
          <w:szCs w:val="24"/>
          <w:lang w:val="sr-Cyrl-RS"/>
        </w:rPr>
        <w:t xml:space="preserve">ветске туристичке организације </w:t>
      </w:r>
      <w:r w:rsidR="00CF564B">
        <w:rPr>
          <w:rFonts w:ascii="Times New Roman" w:hAnsi="Times New Roman" w:cs="Times New Roman"/>
          <w:sz w:val="24"/>
          <w:szCs w:val="24"/>
          <w:lang w:val="sr-Cyrl-RS"/>
        </w:rPr>
        <w:t>на којој је</w:t>
      </w:r>
      <w:r w:rsidR="002E2479">
        <w:rPr>
          <w:rFonts w:ascii="Times New Roman" w:hAnsi="Times New Roman" w:cs="Times New Roman"/>
          <w:sz w:val="24"/>
          <w:szCs w:val="24"/>
          <w:lang w:val="sr-Cyrl-RS"/>
        </w:rPr>
        <w:t xml:space="preserve"> изабран нови </w:t>
      </w:r>
      <w:r w:rsidR="001E36BD">
        <w:rPr>
          <w:rFonts w:ascii="Times New Roman" w:hAnsi="Times New Roman" w:cs="Times New Roman"/>
          <w:sz w:val="24"/>
          <w:szCs w:val="24"/>
          <w:lang w:val="sr-Cyrl-RS"/>
        </w:rPr>
        <w:t xml:space="preserve">генрални секретар </w:t>
      </w:r>
      <w:r w:rsidR="00947FDB">
        <w:rPr>
          <w:rFonts w:ascii="Times New Roman" w:hAnsi="Times New Roman" w:cs="Times New Roman"/>
          <w:sz w:val="24"/>
          <w:szCs w:val="24"/>
          <w:lang w:val="sr-Cyrl-RS"/>
        </w:rPr>
        <w:t xml:space="preserve">господин Поли Ликвашиди из Грузије са којим </w:t>
      </w:r>
      <w:r w:rsidR="009A0535">
        <w:rPr>
          <w:rFonts w:ascii="Times New Roman" w:hAnsi="Times New Roman" w:cs="Times New Roman"/>
          <w:sz w:val="24"/>
          <w:szCs w:val="24"/>
          <w:lang w:val="sr-Cyrl-RS"/>
        </w:rPr>
        <w:t xml:space="preserve">је </w:t>
      </w:r>
      <w:r w:rsidR="00CF564B">
        <w:rPr>
          <w:rFonts w:ascii="Times New Roman" w:hAnsi="Times New Roman" w:cs="Times New Roman"/>
          <w:sz w:val="24"/>
          <w:szCs w:val="24"/>
          <w:lang w:val="sr-Cyrl-RS"/>
        </w:rPr>
        <w:t>остварена</w:t>
      </w:r>
      <w:r w:rsidR="009A0535">
        <w:rPr>
          <w:rFonts w:ascii="Times New Roman" w:hAnsi="Times New Roman" w:cs="Times New Roman"/>
          <w:sz w:val="24"/>
          <w:szCs w:val="24"/>
          <w:lang w:val="sr-Cyrl-RS"/>
        </w:rPr>
        <w:t xml:space="preserve"> добра комуникација и сарадња</w:t>
      </w:r>
      <w:r w:rsidR="00947FDB">
        <w:rPr>
          <w:rFonts w:ascii="Times New Roman" w:hAnsi="Times New Roman" w:cs="Times New Roman"/>
          <w:sz w:val="24"/>
          <w:szCs w:val="24"/>
          <w:lang w:val="sr-Cyrl-RS"/>
        </w:rPr>
        <w:t xml:space="preserve"> у претходном периоду</w:t>
      </w:r>
      <w:r w:rsidR="009A0535">
        <w:rPr>
          <w:rFonts w:ascii="Times New Roman" w:hAnsi="Times New Roman" w:cs="Times New Roman"/>
          <w:sz w:val="24"/>
          <w:szCs w:val="24"/>
          <w:lang w:val="sr-Cyrl-RS"/>
        </w:rPr>
        <w:t>.</w:t>
      </w:r>
      <w:r w:rsidR="00947FDB">
        <w:rPr>
          <w:rFonts w:ascii="Times New Roman" w:hAnsi="Times New Roman" w:cs="Times New Roman"/>
          <w:sz w:val="24"/>
          <w:szCs w:val="24"/>
          <w:lang w:val="sr-Cyrl-RS"/>
        </w:rPr>
        <w:t xml:space="preserve"> </w:t>
      </w:r>
      <w:r w:rsidR="00CF564B">
        <w:rPr>
          <w:rFonts w:ascii="Times New Roman" w:hAnsi="Times New Roman" w:cs="Times New Roman"/>
          <w:sz w:val="24"/>
          <w:szCs w:val="24"/>
          <w:lang w:val="sr-Cyrl-RS"/>
        </w:rPr>
        <w:t>Када је реч о пројектима развоја</w:t>
      </w:r>
      <w:r w:rsidR="00C469BA">
        <w:rPr>
          <w:rFonts w:ascii="Times New Roman" w:hAnsi="Times New Roman" w:cs="Times New Roman"/>
          <w:sz w:val="24"/>
          <w:szCs w:val="24"/>
          <w:lang w:val="sr-Cyrl-RS"/>
        </w:rPr>
        <w:t xml:space="preserve"> туризма </w:t>
      </w:r>
      <w:r w:rsidR="00FF453B">
        <w:rPr>
          <w:rFonts w:ascii="Times New Roman" w:hAnsi="Times New Roman" w:cs="Times New Roman"/>
          <w:sz w:val="24"/>
          <w:szCs w:val="24"/>
          <w:lang w:val="sr-Cyrl-RS"/>
        </w:rPr>
        <w:t xml:space="preserve">у </w:t>
      </w:r>
      <w:r w:rsidR="00CF564B">
        <w:rPr>
          <w:rFonts w:ascii="Times New Roman" w:hAnsi="Times New Roman" w:cs="Times New Roman"/>
          <w:sz w:val="24"/>
          <w:szCs w:val="24"/>
          <w:lang w:val="sr-Cyrl-RS"/>
        </w:rPr>
        <w:t>Србији</w:t>
      </w:r>
      <w:r w:rsidR="00040D65">
        <w:rPr>
          <w:rFonts w:ascii="Times New Roman" w:hAnsi="Times New Roman" w:cs="Times New Roman"/>
          <w:sz w:val="24"/>
          <w:szCs w:val="24"/>
          <w:lang w:val="sr-Cyrl-RS"/>
        </w:rPr>
        <w:t>,</w:t>
      </w:r>
      <w:r w:rsidR="00FF453B">
        <w:rPr>
          <w:rFonts w:ascii="Times New Roman" w:hAnsi="Times New Roman" w:cs="Times New Roman"/>
          <w:sz w:val="24"/>
          <w:szCs w:val="24"/>
          <w:lang w:val="sr-Cyrl-RS"/>
        </w:rPr>
        <w:t xml:space="preserve"> праћени су пројекти за које су одобрена средства, а у том периоду су одобрена средства за захтеве који су пристигли на конкурсу за доделу субвенција и дота</w:t>
      </w:r>
      <w:r w:rsidR="00040D65">
        <w:rPr>
          <w:rFonts w:ascii="Times New Roman" w:hAnsi="Times New Roman" w:cs="Times New Roman"/>
          <w:sz w:val="24"/>
          <w:szCs w:val="24"/>
          <w:lang w:val="sr-Cyrl-RS"/>
        </w:rPr>
        <w:t>ција намењених за развој туризма</w:t>
      </w:r>
      <w:r w:rsidR="00FF453B">
        <w:rPr>
          <w:rFonts w:ascii="Times New Roman" w:hAnsi="Times New Roman" w:cs="Times New Roman"/>
          <w:sz w:val="24"/>
          <w:szCs w:val="24"/>
          <w:lang w:val="sr-Cyrl-RS"/>
        </w:rPr>
        <w:t xml:space="preserve"> у 2017. години</w:t>
      </w:r>
      <w:r w:rsidR="00BC77ED">
        <w:rPr>
          <w:rFonts w:ascii="Times New Roman" w:hAnsi="Times New Roman" w:cs="Times New Roman"/>
          <w:sz w:val="24"/>
          <w:szCs w:val="24"/>
          <w:lang w:val="sr-Cyrl-RS"/>
        </w:rPr>
        <w:t xml:space="preserve">. Комисије су заседале и донеле одлуке и </w:t>
      </w:r>
      <w:r w:rsidR="005C0E06">
        <w:rPr>
          <w:rFonts w:ascii="Times New Roman" w:hAnsi="Times New Roman" w:cs="Times New Roman"/>
          <w:sz w:val="24"/>
          <w:szCs w:val="24"/>
          <w:lang w:val="sr-Cyrl-RS"/>
        </w:rPr>
        <w:t xml:space="preserve">о субвенцијама и о трансферима и </w:t>
      </w:r>
      <w:r w:rsidR="007D76B4">
        <w:rPr>
          <w:rFonts w:ascii="Times New Roman" w:hAnsi="Times New Roman" w:cs="Times New Roman"/>
          <w:sz w:val="24"/>
          <w:szCs w:val="24"/>
          <w:lang w:val="sr-Cyrl-RS"/>
        </w:rPr>
        <w:t xml:space="preserve">о </w:t>
      </w:r>
      <w:r w:rsidR="00CF564B">
        <w:rPr>
          <w:rFonts w:ascii="Times New Roman" w:hAnsi="Times New Roman" w:cs="Times New Roman"/>
          <w:sz w:val="24"/>
          <w:szCs w:val="24"/>
          <w:lang w:val="sr-Cyrl-RS"/>
        </w:rPr>
        <w:t>дотацијама</w:t>
      </w:r>
      <w:r w:rsidR="00BC5F42">
        <w:rPr>
          <w:rFonts w:ascii="Times New Roman" w:hAnsi="Times New Roman" w:cs="Times New Roman"/>
          <w:sz w:val="24"/>
          <w:szCs w:val="24"/>
          <w:lang w:val="sr-Cyrl-RS"/>
        </w:rPr>
        <w:t xml:space="preserve">. </w:t>
      </w:r>
      <w:r w:rsidR="002C45B2">
        <w:rPr>
          <w:rFonts w:ascii="Times New Roman" w:hAnsi="Times New Roman" w:cs="Times New Roman"/>
          <w:sz w:val="24"/>
          <w:szCs w:val="24"/>
          <w:lang w:val="sr-Cyrl-RS"/>
        </w:rPr>
        <w:t xml:space="preserve">Када је реч о истраживању тржишта </w:t>
      </w:r>
      <w:r w:rsidR="00CF564B">
        <w:rPr>
          <w:rFonts w:ascii="Times New Roman" w:hAnsi="Times New Roman" w:cs="Times New Roman"/>
          <w:sz w:val="24"/>
          <w:szCs w:val="24"/>
          <w:lang w:val="sr-Cyrl-RS"/>
        </w:rPr>
        <w:t>урађена је</w:t>
      </w:r>
      <w:r w:rsidR="00F80DF2">
        <w:rPr>
          <w:rFonts w:ascii="Times New Roman" w:hAnsi="Times New Roman" w:cs="Times New Roman"/>
          <w:sz w:val="24"/>
          <w:szCs w:val="24"/>
          <w:lang w:val="sr-Cyrl-RS"/>
        </w:rPr>
        <w:t xml:space="preserve"> детаљна анализа</w:t>
      </w:r>
      <w:r w:rsidR="002C45B2">
        <w:rPr>
          <w:rFonts w:ascii="Times New Roman" w:hAnsi="Times New Roman" w:cs="Times New Roman"/>
          <w:sz w:val="24"/>
          <w:szCs w:val="24"/>
          <w:lang w:val="sr-Cyrl-RS"/>
        </w:rPr>
        <w:t xml:space="preserve">  конкурентности туристичке привреде Србије</w:t>
      </w:r>
      <w:r w:rsidR="00CF564B">
        <w:rPr>
          <w:rFonts w:ascii="Times New Roman" w:hAnsi="Times New Roman" w:cs="Times New Roman"/>
          <w:sz w:val="24"/>
          <w:szCs w:val="24"/>
          <w:lang w:val="sr-Cyrl-RS"/>
        </w:rPr>
        <w:t>, из које</w:t>
      </w:r>
      <w:r w:rsidR="002C45B2">
        <w:rPr>
          <w:rFonts w:ascii="Times New Roman" w:hAnsi="Times New Roman" w:cs="Times New Roman"/>
          <w:sz w:val="24"/>
          <w:szCs w:val="24"/>
          <w:lang w:val="sr-Cyrl-RS"/>
        </w:rPr>
        <w:t xml:space="preserve"> </w:t>
      </w:r>
      <w:r w:rsidR="00F80DF2">
        <w:rPr>
          <w:rFonts w:ascii="Times New Roman" w:hAnsi="Times New Roman" w:cs="Times New Roman"/>
          <w:sz w:val="24"/>
          <w:szCs w:val="24"/>
          <w:lang w:val="sr-Cyrl-RS"/>
        </w:rPr>
        <w:t>се види</w:t>
      </w:r>
      <w:r w:rsidR="002C45B2">
        <w:rPr>
          <w:rFonts w:ascii="Times New Roman" w:hAnsi="Times New Roman" w:cs="Times New Roman"/>
          <w:sz w:val="24"/>
          <w:szCs w:val="24"/>
          <w:lang w:val="sr-Cyrl-RS"/>
        </w:rPr>
        <w:t xml:space="preserve"> да је ситуација задовољавајућа, </w:t>
      </w:r>
      <w:r w:rsidR="00082347">
        <w:rPr>
          <w:rFonts w:ascii="Times New Roman" w:hAnsi="Times New Roman" w:cs="Times New Roman"/>
          <w:sz w:val="24"/>
          <w:szCs w:val="24"/>
          <w:lang w:val="sr-Cyrl-RS"/>
        </w:rPr>
        <w:t>уз</w:t>
      </w:r>
      <w:r w:rsidR="007D76B4">
        <w:rPr>
          <w:rFonts w:ascii="Times New Roman" w:hAnsi="Times New Roman" w:cs="Times New Roman"/>
          <w:sz w:val="24"/>
          <w:szCs w:val="24"/>
          <w:lang w:val="sr-Cyrl-RS"/>
        </w:rPr>
        <w:t xml:space="preserve"> сугестије да се</w:t>
      </w:r>
      <w:r w:rsidR="002C45B2">
        <w:rPr>
          <w:rFonts w:ascii="Times New Roman" w:hAnsi="Times New Roman" w:cs="Times New Roman"/>
          <w:sz w:val="24"/>
          <w:szCs w:val="24"/>
          <w:lang w:val="sr-Cyrl-RS"/>
        </w:rPr>
        <w:t xml:space="preserve"> у наредном периоду </w:t>
      </w:r>
      <w:r w:rsidR="00E3426C">
        <w:rPr>
          <w:rFonts w:ascii="Times New Roman" w:hAnsi="Times New Roman" w:cs="Times New Roman"/>
          <w:sz w:val="24"/>
          <w:szCs w:val="24"/>
          <w:lang w:val="sr-Cyrl-RS"/>
        </w:rPr>
        <w:t>културни ресурси више вал</w:t>
      </w:r>
      <w:r w:rsidR="002C45B2">
        <w:rPr>
          <w:rFonts w:ascii="Times New Roman" w:hAnsi="Times New Roman" w:cs="Times New Roman"/>
          <w:sz w:val="24"/>
          <w:szCs w:val="24"/>
          <w:lang w:val="sr-Cyrl-RS"/>
        </w:rPr>
        <w:t>оризују</w:t>
      </w:r>
      <w:r w:rsidR="00E3426C">
        <w:rPr>
          <w:rFonts w:ascii="Times New Roman" w:hAnsi="Times New Roman" w:cs="Times New Roman"/>
          <w:sz w:val="24"/>
          <w:szCs w:val="24"/>
          <w:lang w:val="sr-Cyrl-RS"/>
        </w:rPr>
        <w:t xml:space="preserve"> и ставе у туристичку понуду, што је у складу с</w:t>
      </w:r>
      <w:r w:rsidR="00DD073D">
        <w:rPr>
          <w:rFonts w:ascii="Times New Roman" w:hAnsi="Times New Roman" w:cs="Times New Roman"/>
          <w:sz w:val="24"/>
          <w:szCs w:val="24"/>
          <w:lang w:val="sr-Cyrl-RS"/>
        </w:rPr>
        <w:t xml:space="preserve">а </w:t>
      </w:r>
      <w:r w:rsidR="00F80DF2">
        <w:rPr>
          <w:rFonts w:ascii="Times New Roman" w:hAnsi="Times New Roman" w:cs="Times New Roman"/>
          <w:sz w:val="24"/>
          <w:szCs w:val="24"/>
          <w:lang w:val="sr-Cyrl-RS"/>
        </w:rPr>
        <w:t xml:space="preserve"> међународним трендовима.</w:t>
      </w:r>
      <w:r w:rsidR="00E3426C">
        <w:rPr>
          <w:rFonts w:ascii="Times New Roman" w:hAnsi="Times New Roman" w:cs="Times New Roman"/>
          <w:sz w:val="24"/>
          <w:szCs w:val="24"/>
          <w:lang w:val="sr-Cyrl-RS"/>
        </w:rPr>
        <w:t xml:space="preserve"> </w:t>
      </w:r>
      <w:r w:rsidR="00F80DF2">
        <w:rPr>
          <w:rFonts w:ascii="Times New Roman" w:hAnsi="Times New Roman" w:cs="Times New Roman"/>
          <w:sz w:val="24"/>
          <w:szCs w:val="24"/>
          <w:lang w:val="sr-Cyrl-RS"/>
        </w:rPr>
        <w:t>К</w:t>
      </w:r>
      <w:r w:rsidR="00E3426C">
        <w:rPr>
          <w:rFonts w:ascii="Times New Roman" w:hAnsi="Times New Roman" w:cs="Times New Roman"/>
          <w:sz w:val="24"/>
          <w:szCs w:val="24"/>
          <w:lang w:val="sr-Cyrl-RS"/>
        </w:rPr>
        <w:t>онтинуирано се прати реализација свих одобрених пројеката, комисије из</w:t>
      </w:r>
      <w:r w:rsidR="00082347">
        <w:rPr>
          <w:rFonts w:ascii="Times New Roman" w:hAnsi="Times New Roman" w:cs="Times New Roman"/>
          <w:sz w:val="24"/>
          <w:szCs w:val="24"/>
          <w:lang w:val="sr-Cyrl-RS"/>
        </w:rPr>
        <w:t>лазе на терен и</w:t>
      </w:r>
      <w:r w:rsidR="00E3426C">
        <w:rPr>
          <w:rFonts w:ascii="Times New Roman" w:hAnsi="Times New Roman" w:cs="Times New Roman"/>
          <w:sz w:val="24"/>
          <w:szCs w:val="24"/>
          <w:lang w:val="sr-Cyrl-RS"/>
        </w:rPr>
        <w:t xml:space="preserve"> контролишу </w:t>
      </w:r>
      <w:r w:rsidR="00082347">
        <w:rPr>
          <w:rFonts w:ascii="Times New Roman" w:hAnsi="Times New Roman" w:cs="Times New Roman"/>
          <w:sz w:val="24"/>
          <w:szCs w:val="24"/>
          <w:lang w:val="sr-Cyrl-RS"/>
        </w:rPr>
        <w:t>извођење радова</w:t>
      </w:r>
      <w:r w:rsidR="00E3426C">
        <w:rPr>
          <w:rFonts w:ascii="Times New Roman" w:hAnsi="Times New Roman" w:cs="Times New Roman"/>
          <w:sz w:val="24"/>
          <w:szCs w:val="24"/>
          <w:lang w:val="sr-Cyrl-RS"/>
        </w:rPr>
        <w:t xml:space="preserve">. Када је реч о подршци домаћем туристичком промету, </w:t>
      </w:r>
      <w:r w:rsidR="00082347">
        <w:rPr>
          <w:rFonts w:ascii="Times New Roman" w:hAnsi="Times New Roman" w:cs="Times New Roman"/>
          <w:sz w:val="24"/>
          <w:szCs w:val="24"/>
          <w:lang w:val="sr-Cyrl-RS"/>
        </w:rPr>
        <w:t xml:space="preserve">акција </w:t>
      </w:r>
      <w:r w:rsidR="00E3426C">
        <w:rPr>
          <w:rFonts w:ascii="Times New Roman" w:hAnsi="Times New Roman" w:cs="Times New Roman"/>
          <w:sz w:val="24"/>
          <w:szCs w:val="24"/>
          <w:lang w:val="sr-Cyrl-RS"/>
        </w:rPr>
        <w:t>ваучера за стимулацију домаћег туристичког промета</w:t>
      </w:r>
      <w:r w:rsidR="00082347">
        <w:rPr>
          <w:rFonts w:ascii="Times New Roman" w:hAnsi="Times New Roman" w:cs="Times New Roman"/>
          <w:sz w:val="24"/>
          <w:szCs w:val="24"/>
          <w:lang w:val="sr-Cyrl-RS"/>
        </w:rPr>
        <w:t xml:space="preserve"> </w:t>
      </w:r>
      <w:r w:rsidR="00F80DF2">
        <w:rPr>
          <w:rFonts w:ascii="Times New Roman" w:hAnsi="Times New Roman" w:cs="Times New Roman"/>
          <w:sz w:val="24"/>
          <w:szCs w:val="24"/>
          <w:lang w:val="sr-Cyrl-RS"/>
        </w:rPr>
        <w:t>је ишла заист</w:t>
      </w:r>
      <w:r w:rsidR="00082347">
        <w:rPr>
          <w:rFonts w:ascii="Times New Roman" w:hAnsi="Times New Roman" w:cs="Times New Roman"/>
          <w:sz w:val="24"/>
          <w:szCs w:val="24"/>
          <w:lang w:val="sr-Cyrl-RS"/>
        </w:rPr>
        <w:t>а добро. У</w:t>
      </w:r>
      <w:r w:rsidR="00793A8D">
        <w:rPr>
          <w:rFonts w:ascii="Times New Roman" w:hAnsi="Times New Roman" w:cs="Times New Roman"/>
          <w:sz w:val="24"/>
          <w:szCs w:val="24"/>
          <w:lang w:val="sr-Cyrl-RS"/>
        </w:rPr>
        <w:t xml:space="preserve"> 2017. години поднето </w:t>
      </w:r>
      <w:r w:rsidR="00F80DF2">
        <w:rPr>
          <w:rFonts w:ascii="Times New Roman" w:hAnsi="Times New Roman" w:cs="Times New Roman"/>
          <w:sz w:val="24"/>
          <w:szCs w:val="24"/>
          <w:lang w:val="sr-Cyrl-RS"/>
        </w:rPr>
        <w:t xml:space="preserve">је </w:t>
      </w:r>
      <w:r w:rsidR="00533AC0">
        <w:rPr>
          <w:rFonts w:ascii="Times New Roman" w:hAnsi="Times New Roman" w:cs="Times New Roman"/>
          <w:sz w:val="24"/>
          <w:szCs w:val="24"/>
          <w:lang w:val="sr-Cyrl-RS"/>
        </w:rPr>
        <w:t>91.907</w:t>
      </w:r>
      <w:r w:rsidR="00EA0027">
        <w:rPr>
          <w:rFonts w:ascii="Times New Roman" w:hAnsi="Times New Roman" w:cs="Times New Roman"/>
          <w:sz w:val="24"/>
          <w:szCs w:val="24"/>
          <w:lang w:val="sr-Cyrl-RS"/>
        </w:rPr>
        <w:t xml:space="preserve"> захтева за издавање ваучера</w:t>
      </w:r>
      <w:r w:rsidR="00082347">
        <w:rPr>
          <w:rFonts w:ascii="Times New Roman" w:hAnsi="Times New Roman" w:cs="Times New Roman"/>
          <w:sz w:val="24"/>
          <w:szCs w:val="24"/>
          <w:lang w:val="sr-Cyrl-RS"/>
        </w:rPr>
        <w:t xml:space="preserve"> остварено је</w:t>
      </w:r>
      <w:r w:rsidR="00836EAC">
        <w:rPr>
          <w:rFonts w:ascii="Times New Roman" w:hAnsi="Times New Roman" w:cs="Times New Roman"/>
          <w:sz w:val="24"/>
          <w:szCs w:val="24"/>
          <w:lang w:val="sr-Cyrl-RS"/>
        </w:rPr>
        <w:t xml:space="preserve"> између 600 и 700 хиљада</w:t>
      </w:r>
      <w:r w:rsidR="00722C26">
        <w:rPr>
          <w:rFonts w:ascii="Times New Roman" w:hAnsi="Times New Roman" w:cs="Times New Roman"/>
          <w:sz w:val="24"/>
          <w:szCs w:val="24"/>
          <w:lang w:val="sr-Cyrl-RS"/>
        </w:rPr>
        <w:t xml:space="preserve"> ноћења захваљујући тој стимулацији</w:t>
      </w:r>
      <w:r w:rsidR="00F80DF2">
        <w:rPr>
          <w:rFonts w:ascii="Times New Roman" w:hAnsi="Times New Roman" w:cs="Times New Roman"/>
          <w:sz w:val="24"/>
          <w:szCs w:val="24"/>
          <w:lang w:val="sr-Cyrl-RS"/>
        </w:rPr>
        <w:t xml:space="preserve">. </w:t>
      </w:r>
      <w:r w:rsidR="00157BCC">
        <w:rPr>
          <w:rFonts w:ascii="Times New Roman" w:hAnsi="Times New Roman" w:cs="Times New Roman"/>
          <w:sz w:val="24"/>
          <w:szCs w:val="24"/>
          <w:lang w:val="sr-Cyrl-RS"/>
        </w:rPr>
        <w:t>Када је реч о управљању квалитетом у туризму</w:t>
      </w:r>
      <w:r w:rsidR="003A2B15">
        <w:rPr>
          <w:rFonts w:ascii="Times New Roman" w:hAnsi="Times New Roman" w:cs="Times New Roman"/>
          <w:sz w:val="24"/>
          <w:szCs w:val="24"/>
          <w:lang w:val="sr-Cyrl-RS"/>
        </w:rPr>
        <w:t xml:space="preserve">, </w:t>
      </w:r>
      <w:r w:rsidR="00DA0EE2">
        <w:rPr>
          <w:rFonts w:ascii="Times New Roman" w:hAnsi="Times New Roman" w:cs="Times New Roman"/>
          <w:sz w:val="24"/>
          <w:szCs w:val="24"/>
          <w:lang w:val="sr-Cyrl-RS"/>
        </w:rPr>
        <w:t>О</w:t>
      </w:r>
      <w:r w:rsidR="00082347">
        <w:rPr>
          <w:rFonts w:ascii="Times New Roman" w:hAnsi="Times New Roman" w:cs="Times New Roman"/>
          <w:sz w:val="24"/>
          <w:szCs w:val="24"/>
          <w:lang w:val="sr-Cyrl-RS"/>
        </w:rPr>
        <w:t>дсек за категоризацију</w:t>
      </w:r>
      <w:r w:rsidR="0047753A">
        <w:rPr>
          <w:rFonts w:ascii="Times New Roman" w:hAnsi="Times New Roman" w:cs="Times New Roman"/>
          <w:sz w:val="24"/>
          <w:szCs w:val="24"/>
          <w:lang w:val="sr-Cyrl-RS"/>
        </w:rPr>
        <w:t xml:space="preserve"> је </w:t>
      </w:r>
      <w:r w:rsidR="00566059">
        <w:rPr>
          <w:rFonts w:ascii="Times New Roman" w:hAnsi="Times New Roman" w:cs="Times New Roman"/>
          <w:sz w:val="24"/>
          <w:szCs w:val="24"/>
          <w:lang w:val="sr-Cyrl-RS"/>
        </w:rPr>
        <w:t xml:space="preserve">у периоду </w:t>
      </w:r>
      <w:r w:rsidR="00F32C25">
        <w:rPr>
          <w:rFonts w:ascii="Times New Roman" w:hAnsi="Times New Roman" w:cs="Times New Roman"/>
          <w:sz w:val="24"/>
          <w:szCs w:val="24"/>
          <w:lang w:val="sr-Cyrl-RS"/>
        </w:rPr>
        <w:t xml:space="preserve">од 1. јула до 30. септембра </w:t>
      </w:r>
      <w:r w:rsidR="0047753A">
        <w:rPr>
          <w:rFonts w:ascii="Times New Roman" w:hAnsi="Times New Roman" w:cs="Times New Roman"/>
          <w:sz w:val="24"/>
          <w:szCs w:val="24"/>
          <w:lang w:val="sr-Cyrl-RS"/>
        </w:rPr>
        <w:t>издао</w:t>
      </w:r>
      <w:r w:rsidR="00DA0EE2">
        <w:rPr>
          <w:rFonts w:ascii="Times New Roman" w:hAnsi="Times New Roman" w:cs="Times New Roman"/>
          <w:sz w:val="24"/>
          <w:szCs w:val="24"/>
          <w:lang w:val="sr-Cyrl-RS"/>
        </w:rPr>
        <w:t xml:space="preserve"> </w:t>
      </w:r>
      <w:r w:rsidR="00082347">
        <w:rPr>
          <w:rFonts w:ascii="Times New Roman" w:hAnsi="Times New Roman" w:cs="Times New Roman"/>
          <w:sz w:val="24"/>
          <w:szCs w:val="24"/>
          <w:lang w:val="sr-Cyrl-RS"/>
        </w:rPr>
        <w:t>43 решења о категоризацији и</w:t>
      </w:r>
      <w:r w:rsidR="002D43CB">
        <w:rPr>
          <w:rFonts w:ascii="Times New Roman" w:hAnsi="Times New Roman" w:cs="Times New Roman"/>
          <w:sz w:val="24"/>
          <w:szCs w:val="24"/>
          <w:lang w:val="sr-Cyrl-RS"/>
        </w:rPr>
        <w:t xml:space="preserve"> пет </w:t>
      </w:r>
      <w:r w:rsidR="0047753A">
        <w:rPr>
          <w:rFonts w:ascii="Times New Roman" w:hAnsi="Times New Roman" w:cs="Times New Roman"/>
          <w:sz w:val="24"/>
          <w:szCs w:val="24"/>
          <w:lang w:val="sr-Cyrl-RS"/>
        </w:rPr>
        <w:t>зах</w:t>
      </w:r>
      <w:r w:rsidR="00082347">
        <w:rPr>
          <w:rFonts w:ascii="Times New Roman" w:hAnsi="Times New Roman" w:cs="Times New Roman"/>
          <w:sz w:val="24"/>
          <w:szCs w:val="24"/>
          <w:lang w:val="sr-Cyrl-RS"/>
        </w:rPr>
        <w:t>тева је одбијено</w:t>
      </w:r>
      <w:r w:rsidR="00DA0EE2">
        <w:rPr>
          <w:rFonts w:ascii="Times New Roman" w:hAnsi="Times New Roman" w:cs="Times New Roman"/>
          <w:sz w:val="24"/>
          <w:szCs w:val="24"/>
          <w:lang w:val="sr-Cyrl-RS"/>
        </w:rPr>
        <w:t>.</w:t>
      </w:r>
      <w:r w:rsidR="00C96CB3">
        <w:rPr>
          <w:rFonts w:ascii="Times New Roman" w:hAnsi="Times New Roman" w:cs="Times New Roman"/>
          <w:sz w:val="24"/>
          <w:szCs w:val="24"/>
          <w:lang w:val="sr-Cyrl-RS"/>
        </w:rPr>
        <w:t xml:space="preserve"> </w:t>
      </w:r>
      <w:r w:rsidR="002D43CB">
        <w:rPr>
          <w:rFonts w:ascii="Times New Roman" w:hAnsi="Times New Roman" w:cs="Times New Roman"/>
          <w:sz w:val="24"/>
          <w:szCs w:val="24"/>
          <w:lang w:val="sr-Cyrl-RS"/>
        </w:rPr>
        <w:t xml:space="preserve"> </w:t>
      </w:r>
      <w:r w:rsidR="0047753A">
        <w:rPr>
          <w:rFonts w:ascii="Times New Roman" w:hAnsi="Times New Roman" w:cs="Times New Roman"/>
          <w:sz w:val="24"/>
          <w:szCs w:val="24"/>
          <w:lang w:val="sr-Cyrl-RS"/>
        </w:rPr>
        <w:t>О</w:t>
      </w:r>
      <w:r w:rsidR="00DD073D">
        <w:rPr>
          <w:rFonts w:ascii="Times New Roman" w:hAnsi="Times New Roman" w:cs="Times New Roman"/>
          <w:sz w:val="24"/>
          <w:szCs w:val="24"/>
          <w:lang w:val="sr-Cyrl-RS"/>
        </w:rPr>
        <w:t xml:space="preserve">д 1. октобра до 29. децембра </w:t>
      </w:r>
      <w:r w:rsidR="0047753A">
        <w:rPr>
          <w:rFonts w:ascii="Times New Roman" w:hAnsi="Times New Roman" w:cs="Times New Roman"/>
          <w:sz w:val="24"/>
          <w:szCs w:val="24"/>
          <w:lang w:val="sr-Cyrl-RS"/>
        </w:rPr>
        <w:t>издато</w:t>
      </w:r>
      <w:r w:rsidR="00DD073D">
        <w:rPr>
          <w:rFonts w:ascii="Times New Roman" w:hAnsi="Times New Roman" w:cs="Times New Roman"/>
          <w:sz w:val="24"/>
          <w:szCs w:val="24"/>
          <w:lang w:val="sr-Cyrl-RS"/>
        </w:rPr>
        <w:t xml:space="preserve"> је </w:t>
      </w:r>
      <w:r w:rsidR="00C96CB3">
        <w:rPr>
          <w:rFonts w:ascii="Times New Roman" w:hAnsi="Times New Roman" w:cs="Times New Roman"/>
          <w:sz w:val="24"/>
          <w:szCs w:val="24"/>
          <w:lang w:val="sr-Cyrl-RS"/>
        </w:rPr>
        <w:t xml:space="preserve">31 решење о категоризацији, </w:t>
      </w:r>
      <w:r w:rsidR="0047753A">
        <w:rPr>
          <w:rFonts w:ascii="Times New Roman" w:hAnsi="Times New Roman" w:cs="Times New Roman"/>
          <w:sz w:val="24"/>
          <w:szCs w:val="24"/>
          <w:lang w:val="sr-Cyrl-RS"/>
        </w:rPr>
        <w:t xml:space="preserve">а </w:t>
      </w:r>
      <w:r w:rsidR="00C96CB3">
        <w:rPr>
          <w:rFonts w:ascii="Times New Roman" w:hAnsi="Times New Roman" w:cs="Times New Roman"/>
          <w:sz w:val="24"/>
          <w:szCs w:val="24"/>
          <w:lang w:val="sr-Cyrl-RS"/>
        </w:rPr>
        <w:t>три захтева</w:t>
      </w:r>
      <w:r w:rsidR="0047753A">
        <w:rPr>
          <w:rFonts w:ascii="Times New Roman" w:hAnsi="Times New Roman" w:cs="Times New Roman"/>
          <w:sz w:val="24"/>
          <w:szCs w:val="24"/>
          <w:lang w:val="sr-Cyrl-RS"/>
        </w:rPr>
        <w:t xml:space="preserve"> су </w:t>
      </w:r>
      <w:r w:rsidR="0047753A">
        <w:rPr>
          <w:rFonts w:ascii="Times New Roman" w:hAnsi="Times New Roman" w:cs="Times New Roman"/>
          <w:sz w:val="24"/>
          <w:szCs w:val="24"/>
          <w:lang w:val="sr-Cyrl-RS"/>
        </w:rPr>
        <w:t>одбијена</w:t>
      </w:r>
      <w:r w:rsidR="00C96CB3">
        <w:rPr>
          <w:rFonts w:ascii="Times New Roman" w:hAnsi="Times New Roman" w:cs="Times New Roman"/>
          <w:sz w:val="24"/>
          <w:szCs w:val="24"/>
          <w:lang w:val="sr-Cyrl-RS"/>
        </w:rPr>
        <w:t xml:space="preserve">. </w:t>
      </w:r>
      <w:r w:rsidR="0047753A">
        <w:rPr>
          <w:rFonts w:ascii="Times New Roman" w:hAnsi="Times New Roman" w:cs="Times New Roman"/>
          <w:sz w:val="24"/>
          <w:szCs w:val="24"/>
          <w:lang w:val="sr-Cyrl-RS"/>
        </w:rPr>
        <w:t>Број категорисаних смештајних</w:t>
      </w:r>
      <w:r w:rsidR="00C96CB3">
        <w:rPr>
          <w:rFonts w:ascii="Times New Roman" w:hAnsi="Times New Roman" w:cs="Times New Roman"/>
          <w:sz w:val="24"/>
          <w:szCs w:val="24"/>
          <w:lang w:val="sr-Cyrl-RS"/>
        </w:rPr>
        <w:t xml:space="preserve"> капацитета </w:t>
      </w:r>
      <w:r w:rsidR="0047753A">
        <w:rPr>
          <w:rFonts w:ascii="Times New Roman" w:hAnsi="Times New Roman" w:cs="Times New Roman"/>
          <w:sz w:val="24"/>
          <w:szCs w:val="24"/>
          <w:lang w:val="sr-Cyrl-RS"/>
        </w:rPr>
        <w:t xml:space="preserve">се </w:t>
      </w:r>
      <w:r w:rsidR="00C96CB3">
        <w:rPr>
          <w:rFonts w:ascii="Times New Roman" w:hAnsi="Times New Roman" w:cs="Times New Roman"/>
          <w:sz w:val="24"/>
          <w:szCs w:val="24"/>
          <w:lang w:val="sr-Cyrl-RS"/>
        </w:rPr>
        <w:t>повећава</w:t>
      </w:r>
      <w:r w:rsidR="0047753A">
        <w:rPr>
          <w:rFonts w:ascii="Times New Roman" w:hAnsi="Times New Roman" w:cs="Times New Roman"/>
          <w:sz w:val="24"/>
          <w:szCs w:val="24"/>
          <w:lang w:val="sr-Cyrl-RS"/>
        </w:rPr>
        <w:t>,</w:t>
      </w:r>
      <w:r w:rsidR="00C96CB3">
        <w:rPr>
          <w:rFonts w:ascii="Times New Roman" w:hAnsi="Times New Roman" w:cs="Times New Roman"/>
          <w:sz w:val="24"/>
          <w:szCs w:val="24"/>
          <w:lang w:val="sr-Cyrl-RS"/>
        </w:rPr>
        <w:t xml:space="preserve"> </w:t>
      </w:r>
      <w:r w:rsidR="0047753A">
        <w:rPr>
          <w:rFonts w:ascii="Times New Roman" w:hAnsi="Times New Roman" w:cs="Times New Roman"/>
          <w:sz w:val="24"/>
          <w:szCs w:val="24"/>
          <w:lang w:val="sr-Cyrl-RS"/>
        </w:rPr>
        <w:t>а</w:t>
      </w:r>
      <w:r w:rsidR="00560360">
        <w:rPr>
          <w:rFonts w:ascii="Times New Roman" w:hAnsi="Times New Roman" w:cs="Times New Roman"/>
          <w:sz w:val="24"/>
          <w:szCs w:val="24"/>
          <w:lang w:val="sr-Cyrl-RS"/>
        </w:rPr>
        <w:t xml:space="preserve"> </w:t>
      </w:r>
      <w:r w:rsidR="00E27266">
        <w:rPr>
          <w:rFonts w:ascii="Times New Roman" w:hAnsi="Times New Roman" w:cs="Times New Roman"/>
          <w:sz w:val="24"/>
          <w:szCs w:val="24"/>
          <w:lang w:val="sr-Cyrl-RS"/>
        </w:rPr>
        <w:t xml:space="preserve">тражња расте. </w:t>
      </w:r>
      <w:r w:rsidR="0047753A">
        <w:rPr>
          <w:rFonts w:ascii="Times New Roman" w:hAnsi="Times New Roman" w:cs="Times New Roman"/>
          <w:sz w:val="24"/>
          <w:szCs w:val="24"/>
          <w:lang w:val="sr-Cyrl-RS"/>
        </w:rPr>
        <w:t>Период од 1. октобра до</w:t>
      </w:r>
      <w:r w:rsidR="00DA027E">
        <w:rPr>
          <w:rFonts w:ascii="Times New Roman" w:hAnsi="Times New Roman" w:cs="Times New Roman"/>
          <w:sz w:val="24"/>
          <w:szCs w:val="24"/>
          <w:lang w:val="sr-Cyrl-RS"/>
        </w:rPr>
        <w:t xml:space="preserve"> 31. децембра </w:t>
      </w:r>
      <w:r w:rsidR="0047753A">
        <w:rPr>
          <w:rFonts w:ascii="Times New Roman" w:hAnsi="Times New Roman" w:cs="Times New Roman"/>
          <w:sz w:val="24"/>
          <w:szCs w:val="24"/>
          <w:lang w:val="sr-Cyrl-RS"/>
        </w:rPr>
        <w:t>карактерише</w:t>
      </w:r>
      <w:r w:rsidR="00745F57">
        <w:rPr>
          <w:rFonts w:ascii="Times New Roman" w:hAnsi="Times New Roman" w:cs="Times New Roman"/>
          <w:sz w:val="24"/>
          <w:szCs w:val="24"/>
          <w:lang w:val="sr-Cyrl-RS"/>
        </w:rPr>
        <w:t xml:space="preserve"> </w:t>
      </w:r>
      <w:r w:rsidR="00DD073D">
        <w:rPr>
          <w:rFonts w:ascii="Times New Roman" w:hAnsi="Times New Roman" w:cs="Times New Roman"/>
          <w:sz w:val="24"/>
          <w:szCs w:val="24"/>
          <w:lang w:val="sr-Cyrl-RS"/>
        </w:rPr>
        <w:t>интензивирање</w:t>
      </w:r>
      <w:r w:rsidR="00745F57">
        <w:rPr>
          <w:rFonts w:ascii="Times New Roman" w:hAnsi="Times New Roman" w:cs="Times New Roman"/>
          <w:sz w:val="24"/>
          <w:szCs w:val="24"/>
          <w:lang w:val="sr-Cyrl-RS"/>
        </w:rPr>
        <w:t xml:space="preserve"> </w:t>
      </w:r>
      <w:r w:rsidR="0047753A">
        <w:rPr>
          <w:rFonts w:ascii="Times New Roman" w:hAnsi="Times New Roman" w:cs="Times New Roman"/>
          <w:sz w:val="24"/>
          <w:szCs w:val="24"/>
          <w:lang w:val="sr-Cyrl-RS"/>
        </w:rPr>
        <w:t xml:space="preserve">сарадње </w:t>
      </w:r>
      <w:r w:rsidR="00745F57">
        <w:rPr>
          <w:rFonts w:ascii="Times New Roman" w:hAnsi="Times New Roman" w:cs="Times New Roman"/>
          <w:sz w:val="24"/>
          <w:szCs w:val="24"/>
          <w:lang w:val="sr-Cyrl-RS"/>
        </w:rPr>
        <w:t xml:space="preserve">на регионалном нивоу ради </w:t>
      </w:r>
      <w:r w:rsidR="00344A19">
        <w:rPr>
          <w:rFonts w:ascii="Times New Roman" w:hAnsi="Times New Roman" w:cs="Times New Roman"/>
          <w:sz w:val="24"/>
          <w:szCs w:val="24"/>
          <w:lang w:val="sr-Cyrl-RS"/>
        </w:rPr>
        <w:t xml:space="preserve">креирања регионалног тиристичког </w:t>
      </w:r>
      <w:r w:rsidR="003B5778">
        <w:rPr>
          <w:rFonts w:ascii="Times New Roman" w:hAnsi="Times New Roman" w:cs="Times New Roman"/>
          <w:sz w:val="24"/>
          <w:szCs w:val="24"/>
          <w:lang w:val="sr-Cyrl-RS"/>
        </w:rPr>
        <w:t xml:space="preserve">производа. </w:t>
      </w:r>
      <w:r w:rsidR="0047753A">
        <w:rPr>
          <w:rFonts w:ascii="Times New Roman" w:hAnsi="Times New Roman" w:cs="Times New Roman"/>
          <w:sz w:val="24"/>
          <w:szCs w:val="24"/>
          <w:lang w:val="sr-Cyrl-RS"/>
        </w:rPr>
        <w:t>У</w:t>
      </w:r>
      <w:r w:rsidR="0047753A">
        <w:rPr>
          <w:rFonts w:ascii="Times New Roman" w:hAnsi="Times New Roman" w:cs="Times New Roman"/>
          <w:sz w:val="24"/>
          <w:szCs w:val="24"/>
          <w:lang w:val="sr-Cyrl-RS"/>
        </w:rPr>
        <w:t xml:space="preserve"> наредном периоду</w:t>
      </w:r>
      <w:r w:rsidR="0047753A">
        <w:rPr>
          <w:rFonts w:ascii="Times New Roman" w:hAnsi="Times New Roman" w:cs="Times New Roman"/>
          <w:sz w:val="24"/>
          <w:szCs w:val="24"/>
          <w:lang w:val="sr-Cyrl-RS"/>
        </w:rPr>
        <w:t xml:space="preserve"> </w:t>
      </w:r>
      <w:r w:rsidR="0047753A">
        <w:rPr>
          <w:rFonts w:ascii="Times New Roman" w:hAnsi="Times New Roman" w:cs="Times New Roman"/>
          <w:sz w:val="24"/>
          <w:szCs w:val="24"/>
          <w:lang w:val="sr-Cyrl-RS"/>
        </w:rPr>
        <w:t>ће бити реализовани</w:t>
      </w:r>
      <w:r w:rsidR="003B5778">
        <w:rPr>
          <w:rFonts w:ascii="Times New Roman" w:hAnsi="Times New Roman" w:cs="Times New Roman"/>
          <w:sz w:val="24"/>
          <w:szCs w:val="24"/>
          <w:lang w:val="sr-Cyrl-RS"/>
        </w:rPr>
        <w:t xml:space="preserve"> </w:t>
      </w:r>
      <w:r w:rsidR="0047753A">
        <w:rPr>
          <w:rFonts w:ascii="Times New Roman" w:hAnsi="Times New Roman" w:cs="Times New Roman"/>
          <w:sz w:val="24"/>
          <w:szCs w:val="24"/>
          <w:lang w:val="sr-Cyrl-RS"/>
        </w:rPr>
        <w:t>међународни пројекти. Један од њих је</w:t>
      </w:r>
      <w:r w:rsidR="003B5778">
        <w:rPr>
          <w:rFonts w:ascii="Times New Roman" w:hAnsi="Times New Roman" w:cs="Times New Roman"/>
          <w:sz w:val="24"/>
          <w:szCs w:val="24"/>
          <w:lang w:val="sr-Cyrl-RS"/>
        </w:rPr>
        <w:t xml:space="preserve"> бициклистичк</w:t>
      </w:r>
      <w:r w:rsidR="00DD073D">
        <w:rPr>
          <w:rFonts w:ascii="Times New Roman" w:hAnsi="Times New Roman" w:cs="Times New Roman"/>
          <w:sz w:val="24"/>
          <w:szCs w:val="24"/>
          <w:lang w:val="sr-Cyrl-RS"/>
        </w:rPr>
        <w:t>а</w:t>
      </w:r>
      <w:r w:rsidR="0047753A">
        <w:rPr>
          <w:rFonts w:ascii="Times New Roman" w:hAnsi="Times New Roman" w:cs="Times New Roman"/>
          <w:sz w:val="24"/>
          <w:szCs w:val="24"/>
          <w:lang w:val="sr-Cyrl-RS"/>
        </w:rPr>
        <w:t xml:space="preserve"> рута</w:t>
      </w:r>
      <w:r w:rsidR="003B5778">
        <w:rPr>
          <w:rFonts w:ascii="Times New Roman" w:hAnsi="Times New Roman" w:cs="Times New Roman"/>
          <w:sz w:val="24"/>
          <w:szCs w:val="24"/>
          <w:lang w:val="sr-Cyrl-RS"/>
        </w:rPr>
        <w:t xml:space="preserve"> </w:t>
      </w:r>
      <w:r w:rsidR="003B5778">
        <w:rPr>
          <w:rFonts w:ascii="Times New Roman" w:hAnsi="Times New Roman" w:cs="Times New Roman"/>
          <w:sz w:val="24"/>
          <w:szCs w:val="24"/>
          <w:lang w:val="sr-Cyrl-RS"/>
        </w:rPr>
        <w:lastRenderedPageBreak/>
        <w:t>Београд-Сарајево-Дубровник</w:t>
      </w:r>
      <w:r w:rsidR="00536368">
        <w:rPr>
          <w:rFonts w:ascii="Times New Roman" w:hAnsi="Times New Roman" w:cs="Times New Roman"/>
          <w:sz w:val="24"/>
          <w:szCs w:val="24"/>
          <w:lang w:val="sr-Cyrl-RS"/>
        </w:rPr>
        <w:t>. У</w:t>
      </w:r>
      <w:r w:rsidR="00C126C7">
        <w:rPr>
          <w:rFonts w:ascii="Times New Roman" w:hAnsi="Times New Roman" w:cs="Times New Roman"/>
          <w:sz w:val="24"/>
          <w:szCs w:val="24"/>
          <w:lang w:val="sr-Cyrl-RS"/>
        </w:rPr>
        <w:t xml:space="preserve"> том конетексту ће се повезати четири </w:t>
      </w:r>
      <w:r w:rsidR="00536368">
        <w:rPr>
          <w:rFonts w:ascii="Times New Roman" w:hAnsi="Times New Roman" w:cs="Times New Roman"/>
          <w:sz w:val="24"/>
          <w:szCs w:val="24"/>
          <w:lang w:val="sr-Cyrl-RS"/>
        </w:rPr>
        <w:t>државе и</w:t>
      </w:r>
      <w:r w:rsidR="00917A9D">
        <w:rPr>
          <w:rFonts w:ascii="Times New Roman" w:hAnsi="Times New Roman" w:cs="Times New Roman"/>
          <w:sz w:val="24"/>
          <w:szCs w:val="24"/>
          <w:lang w:val="sr-Cyrl-RS"/>
        </w:rPr>
        <w:t xml:space="preserve"> то је</w:t>
      </w:r>
      <w:r w:rsidR="00536368">
        <w:rPr>
          <w:rFonts w:ascii="Times New Roman" w:hAnsi="Times New Roman" w:cs="Times New Roman"/>
          <w:sz w:val="24"/>
          <w:szCs w:val="24"/>
          <w:lang w:val="sr-Cyrl-RS"/>
        </w:rPr>
        <w:t xml:space="preserve"> важно да би се</w:t>
      </w:r>
      <w:r w:rsidR="00C126C7">
        <w:rPr>
          <w:rFonts w:ascii="Times New Roman" w:hAnsi="Times New Roman" w:cs="Times New Roman"/>
          <w:sz w:val="24"/>
          <w:szCs w:val="24"/>
          <w:lang w:val="sr-Cyrl-RS"/>
        </w:rPr>
        <w:t xml:space="preserve"> </w:t>
      </w:r>
      <w:r w:rsidR="00917A9D">
        <w:rPr>
          <w:rFonts w:ascii="Times New Roman" w:hAnsi="Times New Roman" w:cs="Times New Roman"/>
          <w:sz w:val="24"/>
          <w:szCs w:val="24"/>
          <w:lang w:val="sr-Cyrl-RS"/>
        </w:rPr>
        <w:t>заједно</w:t>
      </w:r>
      <w:r w:rsidR="00917A9D">
        <w:rPr>
          <w:rFonts w:ascii="Times New Roman" w:hAnsi="Times New Roman" w:cs="Times New Roman"/>
          <w:sz w:val="24"/>
          <w:szCs w:val="24"/>
          <w:lang w:val="sr-Cyrl-RS"/>
        </w:rPr>
        <w:t xml:space="preserve"> </w:t>
      </w:r>
      <w:r w:rsidR="00536368">
        <w:rPr>
          <w:rFonts w:ascii="Times New Roman" w:hAnsi="Times New Roman" w:cs="Times New Roman"/>
          <w:sz w:val="24"/>
          <w:szCs w:val="24"/>
          <w:lang w:val="sr-Cyrl-RS"/>
        </w:rPr>
        <w:t>наступило</w:t>
      </w:r>
      <w:r w:rsidR="00C126C7">
        <w:rPr>
          <w:rFonts w:ascii="Times New Roman" w:hAnsi="Times New Roman" w:cs="Times New Roman"/>
          <w:sz w:val="24"/>
          <w:szCs w:val="24"/>
          <w:lang w:val="sr-Cyrl-RS"/>
        </w:rPr>
        <w:t xml:space="preserve"> на </w:t>
      </w:r>
      <w:r w:rsidR="00917A9D">
        <w:rPr>
          <w:rFonts w:ascii="Times New Roman" w:hAnsi="Times New Roman" w:cs="Times New Roman"/>
          <w:sz w:val="24"/>
          <w:szCs w:val="24"/>
          <w:lang w:val="sr-Cyrl-RS"/>
        </w:rPr>
        <w:t>удаљеним</w:t>
      </w:r>
      <w:r w:rsidR="00C126C7">
        <w:rPr>
          <w:rFonts w:ascii="Times New Roman" w:hAnsi="Times New Roman" w:cs="Times New Roman"/>
          <w:sz w:val="24"/>
          <w:szCs w:val="24"/>
          <w:lang w:val="sr-Cyrl-RS"/>
        </w:rPr>
        <w:t xml:space="preserve"> тржиштима</w:t>
      </w:r>
      <w:r w:rsidR="00917A9D">
        <w:rPr>
          <w:rFonts w:ascii="Times New Roman" w:hAnsi="Times New Roman" w:cs="Times New Roman"/>
          <w:sz w:val="24"/>
          <w:szCs w:val="24"/>
          <w:lang w:val="sr-Cyrl-RS"/>
        </w:rPr>
        <w:t>,</w:t>
      </w:r>
      <w:r w:rsidR="00C126C7">
        <w:rPr>
          <w:rFonts w:ascii="Times New Roman" w:hAnsi="Times New Roman" w:cs="Times New Roman"/>
          <w:sz w:val="24"/>
          <w:szCs w:val="24"/>
          <w:lang w:val="sr-Cyrl-RS"/>
        </w:rPr>
        <w:t xml:space="preserve"> </w:t>
      </w:r>
      <w:r w:rsidR="00917A9D">
        <w:rPr>
          <w:rFonts w:ascii="Times New Roman" w:hAnsi="Times New Roman" w:cs="Times New Roman"/>
          <w:sz w:val="24"/>
          <w:szCs w:val="24"/>
          <w:lang w:val="sr-Cyrl-RS"/>
        </w:rPr>
        <w:t>јер</w:t>
      </w:r>
      <w:r w:rsidR="00C126C7">
        <w:rPr>
          <w:rFonts w:ascii="Times New Roman" w:hAnsi="Times New Roman" w:cs="Times New Roman"/>
          <w:sz w:val="24"/>
          <w:szCs w:val="24"/>
          <w:lang w:val="sr-Cyrl-RS"/>
        </w:rPr>
        <w:t xml:space="preserve"> као моно дестинација </w:t>
      </w:r>
      <w:r w:rsidR="00917A9D">
        <w:rPr>
          <w:rFonts w:ascii="Times New Roman" w:hAnsi="Times New Roman" w:cs="Times New Roman"/>
          <w:sz w:val="24"/>
          <w:szCs w:val="24"/>
          <w:lang w:val="sr-Cyrl-RS"/>
        </w:rPr>
        <w:t xml:space="preserve">Србија нема тако велике шансе као што има у </w:t>
      </w:r>
      <w:r w:rsidR="00C126C7">
        <w:rPr>
          <w:rFonts w:ascii="Times New Roman" w:hAnsi="Times New Roman" w:cs="Times New Roman"/>
          <w:sz w:val="24"/>
          <w:szCs w:val="24"/>
          <w:lang w:val="sr-Cyrl-RS"/>
        </w:rPr>
        <w:t xml:space="preserve">регионалном удруживању. </w:t>
      </w:r>
      <w:r w:rsidR="00917A9D">
        <w:rPr>
          <w:rFonts w:ascii="Times New Roman" w:hAnsi="Times New Roman" w:cs="Times New Roman"/>
          <w:sz w:val="24"/>
          <w:szCs w:val="24"/>
          <w:lang w:val="sr-Cyrl-RS"/>
        </w:rPr>
        <w:t>С</w:t>
      </w:r>
      <w:r w:rsidR="00536368">
        <w:rPr>
          <w:rFonts w:ascii="Times New Roman" w:hAnsi="Times New Roman" w:cs="Times New Roman"/>
          <w:sz w:val="24"/>
          <w:szCs w:val="24"/>
          <w:lang w:val="sr-Cyrl-RS"/>
        </w:rPr>
        <w:t xml:space="preserve">а </w:t>
      </w:r>
      <w:r w:rsidR="00F70242">
        <w:rPr>
          <w:rFonts w:ascii="Times New Roman" w:hAnsi="Times New Roman" w:cs="Times New Roman"/>
          <w:sz w:val="24"/>
          <w:szCs w:val="24"/>
          <w:lang w:val="sr-Cyrl-RS"/>
        </w:rPr>
        <w:t>Руском федерацијом, однос</w:t>
      </w:r>
      <w:r w:rsidR="00917A9D">
        <w:rPr>
          <w:rFonts w:ascii="Times New Roman" w:hAnsi="Times New Roman" w:cs="Times New Roman"/>
          <w:sz w:val="24"/>
          <w:szCs w:val="24"/>
          <w:lang w:val="sr-Cyrl-RS"/>
        </w:rPr>
        <w:t>но Министарством културе Руске ф</w:t>
      </w:r>
      <w:r w:rsidR="00F70242">
        <w:rPr>
          <w:rFonts w:ascii="Times New Roman" w:hAnsi="Times New Roman" w:cs="Times New Roman"/>
          <w:sz w:val="24"/>
          <w:szCs w:val="24"/>
          <w:lang w:val="sr-Cyrl-RS"/>
        </w:rPr>
        <w:t>едерације</w:t>
      </w:r>
      <w:r w:rsidR="00917A9D">
        <w:rPr>
          <w:rFonts w:ascii="Times New Roman" w:hAnsi="Times New Roman" w:cs="Times New Roman"/>
          <w:sz w:val="24"/>
          <w:szCs w:val="24"/>
          <w:lang w:val="sr-Cyrl-RS"/>
        </w:rPr>
        <w:t>,</w:t>
      </w:r>
      <w:r w:rsidR="00E62283">
        <w:rPr>
          <w:rFonts w:ascii="Times New Roman" w:hAnsi="Times New Roman" w:cs="Times New Roman"/>
          <w:sz w:val="24"/>
          <w:szCs w:val="24"/>
          <w:lang w:val="sr-Cyrl-RS"/>
        </w:rPr>
        <w:t xml:space="preserve"> по</w:t>
      </w:r>
      <w:r w:rsidR="00917A9D">
        <w:rPr>
          <w:rFonts w:ascii="Times New Roman" w:hAnsi="Times New Roman" w:cs="Times New Roman"/>
          <w:sz w:val="24"/>
          <w:szCs w:val="24"/>
          <w:lang w:val="sr-Cyrl-RS"/>
        </w:rPr>
        <w:t>тписан је</w:t>
      </w:r>
      <w:r w:rsidR="00536368">
        <w:rPr>
          <w:rFonts w:ascii="Times New Roman" w:hAnsi="Times New Roman" w:cs="Times New Roman"/>
          <w:sz w:val="24"/>
          <w:szCs w:val="24"/>
          <w:lang w:val="sr-Cyrl-RS"/>
        </w:rPr>
        <w:t xml:space="preserve"> М</w:t>
      </w:r>
      <w:r w:rsidR="008A3C66">
        <w:rPr>
          <w:rFonts w:ascii="Times New Roman" w:hAnsi="Times New Roman" w:cs="Times New Roman"/>
          <w:sz w:val="24"/>
          <w:szCs w:val="24"/>
          <w:lang w:val="sr-Cyrl-RS"/>
        </w:rPr>
        <w:t>еморандум о сарад</w:t>
      </w:r>
      <w:r w:rsidR="00633CF2">
        <w:rPr>
          <w:rFonts w:ascii="Times New Roman" w:hAnsi="Times New Roman" w:cs="Times New Roman"/>
          <w:sz w:val="24"/>
          <w:szCs w:val="24"/>
          <w:lang w:val="sr-Cyrl-RS"/>
        </w:rPr>
        <w:t xml:space="preserve">њи у области туризма. </w:t>
      </w:r>
      <w:r w:rsidR="00917A9D">
        <w:rPr>
          <w:rFonts w:ascii="Times New Roman" w:hAnsi="Times New Roman" w:cs="Times New Roman"/>
          <w:sz w:val="24"/>
          <w:szCs w:val="24"/>
          <w:lang w:val="sr-Cyrl-RS"/>
        </w:rPr>
        <w:t>У</w:t>
      </w:r>
      <w:r w:rsidR="00633CF2">
        <w:rPr>
          <w:rFonts w:ascii="Times New Roman" w:hAnsi="Times New Roman" w:cs="Times New Roman"/>
          <w:sz w:val="24"/>
          <w:szCs w:val="24"/>
          <w:lang w:val="sr-Cyrl-RS"/>
        </w:rPr>
        <w:t xml:space="preserve"> сарадњи са Т</w:t>
      </w:r>
      <w:r w:rsidR="00B5759B">
        <w:rPr>
          <w:rFonts w:ascii="Times New Roman" w:hAnsi="Times New Roman" w:cs="Times New Roman"/>
          <w:sz w:val="24"/>
          <w:szCs w:val="24"/>
          <w:lang w:val="sr-Cyrl-RS"/>
        </w:rPr>
        <w:t xml:space="preserve">уристичком организацијом </w:t>
      </w:r>
      <w:r w:rsidR="00EE3E38">
        <w:rPr>
          <w:rFonts w:ascii="Times New Roman" w:hAnsi="Times New Roman" w:cs="Times New Roman"/>
          <w:sz w:val="24"/>
          <w:szCs w:val="24"/>
          <w:lang w:val="sr-Cyrl-RS"/>
        </w:rPr>
        <w:t>Србије</w:t>
      </w:r>
      <w:r w:rsidR="00917A9D">
        <w:rPr>
          <w:rFonts w:ascii="Times New Roman" w:hAnsi="Times New Roman" w:cs="Times New Roman"/>
          <w:sz w:val="24"/>
          <w:szCs w:val="24"/>
          <w:lang w:val="sr-Cyrl-RS"/>
        </w:rPr>
        <w:t>,</w:t>
      </w:r>
      <w:r w:rsidR="00EE3E38">
        <w:rPr>
          <w:rFonts w:ascii="Times New Roman" w:hAnsi="Times New Roman" w:cs="Times New Roman"/>
          <w:sz w:val="24"/>
          <w:szCs w:val="24"/>
          <w:lang w:val="sr-Cyrl-RS"/>
        </w:rPr>
        <w:t xml:space="preserve"> 2017. </w:t>
      </w:r>
      <w:r w:rsidR="00957CCD">
        <w:rPr>
          <w:rFonts w:ascii="Times New Roman" w:hAnsi="Times New Roman" w:cs="Times New Roman"/>
          <w:sz w:val="24"/>
          <w:szCs w:val="24"/>
          <w:lang w:val="sr-Cyrl-RS"/>
        </w:rPr>
        <w:t>г</w:t>
      </w:r>
      <w:r w:rsidR="00EE3E38">
        <w:rPr>
          <w:rFonts w:ascii="Times New Roman" w:hAnsi="Times New Roman" w:cs="Times New Roman"/>
          <w:sz w:val="24"/>
          <w:szCs w:val="24"/>
          <w:lang w:val="sr-Cyrl-RS"/>
        </w:rPr>
        <w:t>одине</w:t>
      </w:r>
      <w:r w:rsidR="00957CCD">
        <w:rPr>
          <w:rFonts w:ascii="Times New Roman" w:hAnsi="Times New Roman" w:cs="Times New Roman"/>
          <w:sz w:val="24"/>
          <w:szCs w:val="24"/>
          <w:lang w:val="sr-Cyrl-RS"/>
        </w:rPr>
        <w:t xml:space="preserve"> успешно</w:t>
      </w:r>
      <w:r w:rsidR="00917A9D">
        <w:rPr>
          <w:rFonts w:ascii="Times New Roman" w:hAnsi="Times New Roman" w:cs="Times New Roman"/>
          <w:sz w:val="24"/>
          <w:szCs w:val="24"/>
          <w:lang w:val="sr-Cyrl-RS"/>
        </w:rPr>
        <w:t xml:space="preserve"> ЈЕ реализован</w:t>
      </w:r>
      <w:r w:rsidR="00957CCD">
        <w:rPr>
          <w:rFonts w:ascii="Times New Roman" w:hAnsi="Times New Roman" w:cs="Times New Roman"/>
          <w:sz w:val="24"/>
          <w:szCs w:val="24"/>
          <w:lang w:val="sr-Cyrl-RS"/>
        </w:rPr>
        <w:t xml:space="preserve"> пројекат </w:t>
      </w:r>
      <w:r w:rsidR="000B24D3">
        <w:rPr>
          <w:rFonts w:ascii="Times New Roman" w:hAnsi="Times New Roman" w:cs="Times New Roman"/>
          <w:sz w:val="24"/>
          <w:szCs w:val="24"/>
          <w:lang w:val="sr-Cyrl-RS"/>
        </w:rPr>
        <w:t>Европске к</w:t>
      </w:r>
      <w:r w:rsidR="00957CCD">
        <w:rPr>
          <w:rFonts w:ascii="Times New Roman" w:hAnsi="Times New Roman" w:cs="Times New Roman"/>
          <w:sz w:val="24"/>
          <w:szCs w:val="24"/>
          <w:lang w:val="sr-Cyrl-RS"/>
        </w:rPr>
        <w:t>омисије „Изузетне дестинације Европе у Србији“</w:t>
      </w:r>
      <w:r w:rsidR="00917A9D">
        <w:rPr>
          <w:rFonts w:ascii="Times New Roman" w:hAnsi="Times New Roman" w:cs="Times New Roman"/>
          <w:sz w:val="24"/>
          <w:szCs w:val="24"/>
          <w:lang w:val="sr-Cyrl-RS"/>
        </w:rPr>
        <w:t>, тзв. ЕДЕН</w:t>
      </w:r>
      <w:r w:rsidR="00633CF2">
        <w:rPr>
          <w:rFonts w:ascii="Times New Roman" w:hAnsi="Times New Roman" w:cs="Times New Roman"/>
          <w:sz w:val="24"/>
          <w:szCs w:val="24"/>
          <w:lang w:val="sr-Cyrl-RS"/>
        </w:rPr>
        <w:t>.</w:t>
      </w:r>
      <w:r w:rsidR="000B24D3">
        <w:rPr>
          <w:rFonts w:ascii="Times New Roman" w:hAnsi="Times New Roman" w:cs="Times New Roman"/>
          <w:sz w:val="24"/>
          <w:szCs w:val="24"/>
          <w:lang w:val="sr-Cyrl-RS"/>
        </w:rPr>
        <w:t xml:space="preserve"> </w:t>
      </w:r>
      <w:r w:rsidR="00917A9D">
        <w:rPr>
          <w:rFonts w:ascii="Times New Roman" w:hAnsi="Times New Roman" w:cs="Times New Roman"/>
          <w:sz w:val="24"/>
          <w:szCs w:val="24"/>
          <w:lang w:val="sr-Cyrl-RS"/>
        </w:rPr>
        <w:t>Н</w:t>
      </w:r>
      <w:r w:rsidR="00D42A8A">
        <w:rPr>
          <w:rFonts w:ascii="Times New Roman" w:hAnsi="Times New Roman" w:cs="Times New Roman"/>
          <w:sz w:val="24"/>
          <w:szCs w:val="24"/>
          <w:lang w:val="sr-Cyrl-RS"/>
        </w:rPr>
        <w:t xml:space="preserve">ајвећи број подносилаца захтева је </w:t>
      </w:r>
      <w:r w:rsidR="00917A9D">
        <w:rPr>
          <w:rFonts w:ascii="Times New Roman" w:hAnsi="Times New Roman" w:cs="Times New Roman"/>
          <w:sz w:val="24"/>
          <w:szCs w:val="24"/>
          <w:lang w:val="sr-Cyrl-RS"/>
        </w:rPr>
        <w:t xml:space="preserve"> за добијање ваучера </w:t>
      </w:r>
      <w:r w:rsidR="00D42A8A">
        <w:rPr>
          <w:rFonts w:ascii="Times New Roman" w:hAnsi="Times New Roman" w:cs="Times New Roman"/>
          <w:sz w:val="24"/>
          <w:szCs w:val="24"/>
          <w:lang w:val="sr-Cyrl-RS"/>
        </w:rPr>
        <w:t>био</w:t>
      </w:r>
      <w:r w:rsidR="00917A9D">
        <w:rPr>
          <w:rFonts w:ascii="Times New Roman" w:hAnsi="Times New Roman" w:cs="Times New Roman"/>
          <w:sz w:val="24"/>
          <w:szCs w:val="24"/>
          <w:lang w:val="sr-Cyrl-RS"/>
        </w:rPr>
        <w:t xml:space="preserve"> је</w:t>
      </w:r>
      <w:r w:rsidR="00D42A8A">
        <w:rPr>
          <w:rFonts w:ascii="Times New Roman" w:hAnsi="Times New Roman" w:cs="Times New Roman"/>
          <w:sz w:val="24"/>
          <w:szCs w:val="24"/>
          <w:lang w:val="sr-Cyrl-RS"/>
        </w:rPr>
        <w:t xml:space="preserve"> </w:t>
      </w:r>
      <w:r w:rsidR="00917A9D">
        <w:rPr>
          <w:rFonts w:ascii="Times New Roman" w:hAnsi="Times New Roman" w:cs="Times New Roman"/>
          <w:sz w:val="24"/>
          <w:szCs w:val="24"/>
          <w:lang w:val="sr-Cyrl-RS"/>
        </w:rPr>
        <w:t>из категорије пензионера, 53,7%</w:t>
      </w:r>
      <w:r w:rsidR="000D2267">
        <w:rPr>
          <w:rFonts w:ascii="Times New Roman" w:hAnsi="Times New Roman" w:cs="Times New Roman"/>
          <w:sz w:val="24"/>
          <w:szCs w:val="24"/>
          <w:lang w:val="sr-Cyrl-RS"/>
        </w:rPr>
        <w:t xml:space="preserve">. </w:t>
      </w:r>
      <w:r w:rsidR="00125CD6">
        <w:rPr>
          <w:rFonts w:ascii="Times New Roman" w:hAnsi="Times New Roman" w:cs="Times New Roman"/>
          <w:sz w:val="24"/>
          <w:szCs w:val="24"/>
          <w:lang w:val="sr-Cyrl-RS"/>
        </w:rPr>
        <w:t>Кроз поступак категоризације у туристичким местима</w:t>
      </w:r>
      <w:r w:rsidR="007E048C">
        <w:rPr>
          <w:rFonts w:ascii="Times New Roman" w:hAnsi="Times New Roman" w:cs="Times New Roman"/>
          <w:sz w:val="24"/>
          <w:szCs w:val="24"/>
          <w:lang w:val="sr-Cyrl-RS"/>
        </w:rPr>
        <w:t>,</w:t>
      </w:r>
      <w:r w:rsidR="00125CD6">
        <w:rPr>
          <w:rFonts w:ascii="Times New Roman" w:hAnsi="Times New Roman" w:cs="Times New Roman"/>
          <w:sz w:val="24"/>
          <w:szCs w:val="24"/>
          <w:lang w:val="sr-Cyrl-RS"/>
        </w:rPr>
        <w:t xml:space="preserve"> у првостепеном управном поступку разврставања</w:t>
      </w:r>
      <w:r w:rsidR="007E048C">
        <w:rPr>
          <w:rFonts w:ascii="Times New Roman" w:hAnsi="Times New Roman" w:cs="Times New Roman"/>
          <w:sz w:val="24"/>
          <w:szCs w:val="24"/>
          <w:lang w:val="sr-Cyrl-RS"/>
        </w:rPr>
        <w:t>,</w:t>
      </w:r>
      <w:r w:rsidR="00125CD6">
        <w:rPr>
          <w:rFonts w:ascii="Times New Roman" w:hAnsi="Times New Roman" w:cs="Times New Roman"/>
          <w:sz w:val="24"/>
          <w:szCs w:val="24"/>
          <w:lang w:val="sr-Cyrl-RS"/>
        </w:rPr>
        <w:t xml:space="preserve"> донето </w:t>
      </w:r>
      <w:r w:rsidR="007E048C">
        <w:rPr>
          <w:rFonts w:ascii="Times New Roman" w:hAnsi="Times New Roman" w:cs="Times New Roman"/>
          <w:sz w:val="24"/>
          <w:szCs w:val="24"/>
          <w:lang w:val="sr-Cyrl-RS"/>
        </w:rPr>
        <w:t xml:space="preserve">је </w:t>
      </w:r>
      <w:r w:rsidR="00125CD6">
        <w:rPr>
          <w:rFonts w:ascii="Times New Roman" w:hAnsi="Times New Roman" w:cs="Times New Roman"/>
          <w:sz w:val="24"/>
          <w:szCs w:val="24"/>
          <w:lang w:val="sr-Cyrl-RS"/>
        </w:rPr>
        <w:t xml:space="preserve">једно решење о категоризацији </w:t>
      </w:r>
      <w:r w:rsidR="00AE644F">
        <w:rPr>
          <w:rFonts w:ascii="Times New Roman" w:hAnsi="Times New Roman" w:cs="Times New Roman"/>
          <w:sz w:val="24"/>
          <w:szCs w:val="24"/>
          <w:lang w:val="sr-Cyrl-RS"/>
        </w:rPr>
        <w:t xml:space="preserve">туристичког места за </w:t>
      </w:r>
      <w:r w:rsidR="00797FD6">
        <w:rPr>
          <w:rFonts w:ascii="Times New Roman" w:hAnsi="Times New Roman" w:cs="Times New Roman"/>
          <w:sz w:val="24"/>
          <w:szCs w:val="24"/>
          <w:lang w:val="sr-Cyrl-RS"/>
        </w:rPr>
        <w:t>подручје насељеног места</w:t>
      </w:r>
      <w:r w:rsidR="007E048C">
        <w:rPr>
          <w:rFonts w:ascii="Times New Roman" w:hAnsi="Times New Roman" w:cs="Times New Roman"/>
          <w:sz w:val="24"/>
          <w:szCs w:val="24"/>
          <w:lang w:val="sr-Cyrl-RS"/>
        </w:rPr>
        <w:t xml:space="preserve"> -</w:t>
      </w:r>
      <w:r w:rsidR="00797FD6">
        <w:rPr>
          <w:rFonts w:ascii="Times New Roman" w:hAnsi="Times New Roman" w:cs="Times New Roman"/>
          <w:sz w:val="24"/>
          <w:szCs w:val="24"/>
          <w:lang w:val="sr-Cyrl-RS"/>
        </w:rPr>
        <w:t xml:space="preserve"> Кучево. </w:t>
      </w:r>
      <w:r w:rsidR="007E048C">
        <w:rPr>
          <w:rFonts w:ascii="Times New Roman" w:hAnsi="Times New Roman" w:cs="Times New Roman"/>
          <w:sz w:val="24"/>
          <w:szCs w:val="24"/>
          <w:lang w:val="sr-Cyrl-RS"/>
        </w:rPr>
        <w:t>О</w:t>
      </w:r>
      <w:r w:rsidR="007E048C">
        <w:rPr>
          <w:rFonts w:ascii="Times New Roman" w:hAnsi="Times New Roman" w:cs="Times New Roman"/>
          <w:sz w:val="24"/>
          <w:szCs w:val="24"/>
          <w:lang w:val="sr-Cyrl-RS"/>
        </w:rPr>
        <w:t>глас за полагање испита за редаре на скијалиштима</w:t>
      </w:r>
      <w:r w:rsidR="007E048C">
        <w:rPr>
          <w:rFonts w:ascii="Times New Roman" w:hAnsi="Times New Roman" w:cs="Times New Roman"/>
          <w:sz w:val="24"/>
          <w:szCs w:val="24"/>
          <w:lang w:val="sr-Cyrl-RS"/>
        </w:rPr>
        <w:t xml:space="preserve"> расписан је 18. д</w:t>
      </w:r>
      <w:r w:rsidR="00797FD6">
        <w:rPr>
          <w:rFonts w:ascii="Times New Roman" w:hAnsi="Times New Roman" w:cs="Times New Roman"/>
          <w:sz w:val="24"/>
          <w:szCs w:val="24"/>
          <w:lang w:val="sr-Cyrl-RS"/>
        </w:rPr>
        <w:t>ецембра, 18. октобра је расписан оглас за полагање стручног испита за 300 кандидата за туристичког водича и 200 кандидата за пратиоце група. Пре расписивања огласа</w:t>
      </w:r>
      <w:r w:rsidR="009E7F7A">
        <w:rPr>
          <w:rFonts w:ascii="Times New Roman" w:hAnsi="Times New Roman" w:cs="Times New Roman"/>
          <w:sz w:val="24"/>
          <w:szCs w:val="24"/>
          <w:lang w:val="sr-Cyrl-RS"/>
        </w:rPr>
        <w:t xml:space="preserve"> радило се </w:t>
      </w:r>
      <w:r w:rsidR="006D6978">
        <w:rPr>
          <w:rFonts w:ascii="Times New Roman" w:hAnsi="Times New Roman" w:cs="Times New Roman"/>
          <w:sz w:val="24"/>
          <w:szCs w:val="24"/>
          <w:lang w:val="sr-Cyrl-RS"/>
        </w:rPr>
        <w:t>на промоцији  важност</w:t>
      </w:r>
      <w:r w:rsidR="007E048C">
        <w:rPr>
          <w:rFonts w:ascii="Times New Roman" w:hAnsi="Times New Roman" w:cs="Times New Roman"/>
          <w:sz w:val="24"/>
          <w:szCs w:val="24"/>
          <w:lang w:val="sr-Cyrl-RS"/>
        </w:rPr>
        <w:t>и туристичких водича. У</w:t>
      </w:r>
      <w:r w:rsidR="00D64565">
        <w:rPr>
          <w:rFonts w:ascii="Times New Roman" w:hAnsi="Times New Roman" w:cs="Times New Roman"/>
          <w:sz w:val="24"/>
          <w:szCs w:val="24"/>
          <w:lang w:val="sr-Cyrl-RS"/>
        </w:rPr>
        <w:t xml:space="preserve">казано је на </w:t>
      </w:r>
      <w:r w:rsidR="006D6978">
        <w:rPr>
          <w:rFonts w:ascii="Times New Roman" w:hAnsi="Times New Roman" w:cs="Times New Roman"/>
          <w:sz w:val="24"/>
          <w:szCs w:val="24"/>
          <w:lang w:val="sr-Cyrl-RS"/>
        </w:rPr>
        <w:t xml:space="preserve">дефицит </w:t>
      </w:r>
      <w:r w:rsidR="007E048C">
        <w:rPr>
          <w:rFonts w:ascii="Times New Roman" w:hAnsi="Times New Roman" w:cs="Times New Roman"/>
          <w:sz w:val="24"/>
          <w:szCs w:val="24"/>
          <w:lang w:val="sr-Cyrl-RS"/>
        </w:rPr>
        <w:t xml:space="preserve">знања </w:t>
      </w:r>
      <w:r w:rsidR="006D6978">
        <w:rPr>
          <w:rFonts w:ascii="Times New Roman" w:hAnsi="Times New Roman" w:cs="Times New Roman"/>
          <w:sz w:val="24"/>
          <w:szCs w:val="24"/>
          <w:lang w:val="sr-Cyrl-RS"/>
        </w:rPr>
        <w:t>страних језика као што је кинес</w:t>
      </w:r>
      <w:r w:rsidR="009E7F7A">
        <w:rPr>
          <w:rFonts w:ascii="Times New Roman" w:hAnsi="Times New Roman" w:cs="Times New Roman"/>
          <w:sz w:val="24"/>
          <w:szCs w:val="24"/>
          <w:lang w:val="sr-Cyrl-RS"/>
        </w:rPr>
        <w:t>ки</w:t>
      </w:r>
      <w:r w:rsidR="00D64565">
        <w:rPr>
          <w:rFonts w:ascii="Times New Roman" w:hAnsi="Times New Roman" w:cs="Times New Roman"/>
          <w:sz w:val="24"/>
          <w:szCs w:val="24"/>
          <w:lang w:val="sr-Cyrl-RS"/>
        </w:rPr>
        <w:t xml:space="preserve">, </w:t>
      </w:r>
      <w:r w:rsidR="007E048C">
        <w:rPr>
          <w:rFonts w:ascii="Times New Roman" w:hAnsi="Times New Roman" w:cs="Times New Roman"/>
          <w:sz w:val="24"/>
          <w:szCs w:val="24"/>
          <w:lang w:val="sr-Cyrl-RS"/>
        </w:rPr>
        <w:t>у циљу стимулисања</w:t>
      </w:r>
      <w:r w:rsidR="009E7F7A">
        <w:rPr>
          <w:rFonts w:ascii="Times New Roman" w:hAnsi="Times New Roman" w:cs="Times New Roman"/>
          <w:sz w:val="24"/>
          <w:szCs w:val="24"/>
          <w:lang w:val="sr-Cyrl-RS"/>
        </w:rPr>
        <w:t xml:space="preserve"> младих људи</w:t>
      </w:r>
      <w:r w:rsidR="00376DB5">
        <w:rPr>
          <w:rFonts w:ascii="Times New Roman" w:hAnsi="Times New Roman" w:cs="Times New Roman"/>
          <w:sz w:val="24"/>
          <w:szCs w:val="24"/>
          <w:lang w:val="sr-Cyrl-RS"/>
        </w:rPr>
        <w:t xml:space="preserve"> да се </w:t>
      </w:r>
      <w:r w:rsidR="000F719F">
        <w:rPr>
          <w:rFonts w:ascii="Times New Roman" w:hAnsi="Times New Roman" w:cs="Times New Roman"/>
          <w:sz w:val="24"/>
          <w:szCs w:val="24"/>
          <w:lang w:val="sr-Cyrl-RS"/>
        </w:rPr>
        <w:t>пријав</w:t>
      </w:r>
      <w:r w:rsidR="009E7F7A">
        <w:rPr>
          <w:rFonts w:ascii="Times New Roman" w:hAnsi="Times New Roman" w:cs="Times New Roman"/>
          <w:sz w:val="24"/>
          <w:szCs w:val="24"/>
          <w:lang w:val="sr-Cyrl-RS"/>
        </w:rPr>
        <w:t>е</w:t>
      </w:r>
      <w:r w:rsidR="007E048C">
        <w:rPr>
          <w:rFonts w:ascii="Times New Roman" w:hAnsi="Times New Roman" w:cs="Times New Roman"/>
          <w:sz w:val="24"/>
          <w:szCs w:val="24"/>
          <w:lang w:val="sr-Cyrl-RS"/>
        </w:rPr>
        <w:t>,</w:t>
      </w:r>
      <w:r w:rsidR="009E7F7A">
        <w:rPr>
          <w:rFonts w:ascii="Times New Roman" w:hAnsi="Times New Roman" w:cs="Times New Roman"/>
          <w:sz w:val="24"/>
          <w:szCs w:val="24"/>
          <w:lang w:val="sr-Cyrl-RS"/>
        </w:rPr>
        <w:t xml:space="preserve"> да би</w:t>
      </w:r>
      <w:r w:rsidR="000F719F">
        <w:rPr>
          <w:rFonts w:ascii="Times New Roman" w:hAnsi="Times New Roman" w:cs="Times New Roman"/>
          <w:sz w:val="24"/>
          <w:szCs w:val="24"/>
          <w:lang w:val="sr-Cyrl-RS"/>
        </w:rPr>
        <w:t xml:space="preserve"> </w:t>
      </w:r>
      <w:r w:rsidR="008275B3">
        <w:rPr>
          <w:rFonts w:ascii="Times New Roman" w:hAnsi="Times New Roman" w:cs="Times New Roman"/>
          <w:sz w:val="24"/>
          <w:szCs w:val="24"/>
          <w:lang w:val="sr-Cyrl-RS"/>
        </w:rPr>
        <w:t>спремни дочекали раст туриста из Кине</w:t>
      </w:r>
      <w:r w:rsidR="007E048C">
        <w:rPr>
          <w:rFonts w:ascii="Times New Roman" w:hAnsi="Times New Roman" w:cs="Times New Roman"/>
          <w:sz w:val="24"/>
          <w:szCs w:val="24"/>
          <w:lang w:val="sr-Cyrl-RS"/>
        </w:rPr>
        <w:t>,</w:t>
      </w:r>
      <w:r w:rsidR="008275B3">
        <w:rPr>
          <w:rFonts w:ascii="Times New Roman" w:hAnsi="Times New Roman" w:cs="Times New Roman"/>
          <w:sz w:val="24"/>
          <w:szCs w:val="24"/>
          <w:lang w:val="sr-Cyrl-RS"/>
        </w:rPr>
        <w:t xml:space="preserve"> ко</w:t>
      </w:r>
      <w:r w:rsidR="009E7F7A">
        <w:rPr>
          <w:rFonts w:ascii="Times New Roman" w:hAnsi="Times New Roman" w:cs="Times New Roman"/>
          <w:sz w:val="24"/>
          <w:szCs w:val="24"/>
          <w:lang w:val="sr-Cyrl-RS"/>
        </w:rPr>
        <w:t>ји се бележи из године у годину.</w:t>
      </w:r>
    </w:p>
    <w:p w:rsidR="00A45132" w:rsidRDefault="00D64565" w:rsidP="001B6A4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Представници </w:t>
      </w:r>
      <w:r w:rsidR="005A3F7E">
        <w:rPr>
          <w:rFonts w:ascii="Times New Roman" w:hAnsi="Times New Roman" w:cs="Times New Roman"/>
          <w:sz w:val="24"/>
          <w:szCs w:val="24"/>
          <w:lang w:val="sr-Cyrl-RS"/>
        </w:rPr>
        <w:t>Сектор</w:t>
      </w:r>
      <w:r>
        <w:rPr>
          <w:rFonts w:ascii="Times New Roman" w:hAnsi="Times New Roman" w:cs="Times New Roman"/>
          <w:sz w:val="24"/>
          <w:szCs w:val="24"/>
          <w:lang w:val="sr-Cyrl-RS"/>
        </w:rPr>
        <w:t>а</w:t>
      </w:r>
      <w:r w:rsidR="00730C82">
        <w:rPr>
          <w:rFonts w:ascii="Times New Roman" w:hAnsi="Times New Roman" w:cs="Times New Roman"/>
          <w:sz w:val="24"/>
          <w:szCs w:val="24"/>
          <w:lang w:val="sr-Cyrl-RS"/>
        </w:rPr>
        <w:t xml:space="preserve"> за спољнотрговинску политику,</w:t>
      </w:r>
      <w:r w:rsidR="005A3F7E">
        <w:rPr>
          <w:rFonts w:ascii="Times New Roman" w:hAnsi="Times New Roman" w:cs="Times New Roman"/>
          <w:sz w:val="24"/>
          <w:szCs w:val="24"/>
          <w:lang w:val="sr-Cyrl-RS"/>
        </w:rPr>
        <w:t xml:space="preserve"> мултилатералну регионалну економску и тргов</w:t>
      </w:r>
      <w:r w:rsidR="00287A28">
        <w:rPr>
          <w:rFonts w:ascii="Times New Roman" w:hAnsi="Times New Roman" w:cs="Times New Roman"/>
          <w:sz w:val="24"/>
          <w:szCs w:val="24"/>
          <w:lang w:val="sr-Cyrl-RS"/>
        </w:rPr>
        <w:t>и</w:t>
      </w:r>
      <w:r w:rsidR="005A3F7E">
        <w:rPr>
          <w:rFonts w:ascii="Times New Roman" w:hAnsi="Times New Roman" w:cs="Times New Roman"/>
          <w:sz w:val="24"/>
          <w:szCs w:val="24"/>
          <w:lang w:val="sr-Cyrl-RS"/>
        </w:rPr>
        <w:t>нску сарадњу</w:t>
      </w:r>
      <w:r w:rsidR="00DB3D33">
        <w:rPr>
          <w:rFonts w:ascii="Times New Roman" w:hAnsi="Times New Roman" w:cs="Times New Roman"/>
          <w:sz w:val="24"/>
          <w:szCs w:val="24"/>
          <w:lang w:val="sr-Cyrl-RS"/>
        </w:rPr>
        <w:t xml:space="preserve"> изнели су да је</w:t>
      </w:r>
      <w:r w:rsidR="00837DC4">
        <w:rPr>
          <w:rFonts w:ascii="Times New Roman" w:hAnsi="Times New Roman" w:cs="Times New Roman"/>
          <w:sz w:val="24"/>
          <w:szCs w:val="24"/>
          <w:lang w:val="sr-Cyrl-RS"/>
        </w:rPr>
        <w:t xml:space="preserve"> Влада </w:t>
      </w:r>
      <w:r w:rsidR="00287A28">
        <w:rPr>
          <w:rFonts w:ascii="Times New Roman" w:hAnsi="Times New Roman" w:cs="Times New Roman"/>
          <w:sz w:val="24"/>
          <w:szCs w:val="24"/>
          <w:lang w:val="sr-Cyrl-RS"/>
        </w:rPr>
        <w:t>образовала</w:t>
      </w:r>
      <w:r w:rsidR="00837DC4">
        <w:rPr>
          <w:rFonts w:ascii="Times New Roman" w:hAnsi="Times New Roman" w:cs="Times New Roman"/>
          <w:sz w:val="24"/>
          <w:szCs w:val="24"/>
          <w:lang w:val="sr-Cyrl-RS"/>
        </w:rPr>
        <w:t xml:space="preserve"> Национално кордиционално тело за олакашање трговине</w:t>
      </w:r>
      <w:r w:rsidR="00287A28">
        <w:rPr>
          <w:rFonts w:ascii="Times New Roman" w:hAnsi="Times New Roman" w:cs="Times New Roman"/>
          <w:sz w:val="24"/>
          <w:szCs w:val="24"/>
          <w:lang w:val="sr-Cyrl-RS"/>
        </w:rPr>
        <w:t>,</w:t>
      </w:r>
      <w:r w:rsidR="00837DC4">
        <w:rPr>
          <w:rFonts w:ascii="Times New Roman" w:hAnsi="Times New Roman" w:cs="Times New Roman"/>
          <w:sz w:val="24"/>
          <w:szCs w:val="24"/>
          <w:lang w:val="sr-Cyrl-RS"/>
        </w:rPr>
        <w:t xml:space="preserve"> које у свом саставу има готово све државне институције</w:t>
      </w:r>
      <w:r w:rsidR="00A913FC">
        <w:rPr>
          <w:rFonts w:ascii="Times New Roman" w:hAnsi="Times New Roman" w:cs="Times New Roman"/>
          <w:sz w:val="24"/>
          <w:szCs w:val="24"/>
          <w:lang w:val="sr-Cyrl-RS"/>
        </w:rPr>
        <w:t>, односно</w:t>
      </w:r>
      <w:r w:rsidR="00837DC4">
        <w:rPr>
          <w:rFonts w:ascii="Times New Roman" w:hAnsi="Times New Roman" w:cs="Times New Roman"/>
          <w:sz w:val="24"/>
          <w:szCs w:val="24"/>
          <w:lang w:val="sr-Cyrl-RS"/>
        </w:rPr>
        <w:t xml:space="preserve"> министарства која</w:t>
      </w:r>
      <w:r w:rsidR="00A913FC">
        <w:rPr>
          <w:rFonts w:ascii="Times New Roman" w:hAnsi="Times New Roman" w:cs="Times New Roman"/>
          <w:sz w:val="24"/>
          <w:szCs w:val="24"/>
          <w:lang w:val="sr-Cyrl-RS"/>
        </w:rPr>
        <w:t xml:space="preserve"> имају надлежност у спољној трговини, приликом увоза-извоза и</w:t>
      </w:r>
      <w:r w:rsidR="00B975AA">
        <w:rPr>
          <w:rFonts w:ascii="Times New Roman" w:hAnsi="Times New Roman" w:cs="Times New Roman"/>
          <w:sz w:val="24"/>
          <w:szCs w:val="24"/>
          <w:lang w:val="sr-Cyrl-RS"/>
        </w:rPr>
        <w:t>ли</w:t>
      </w:r>
      <w:r w:rsidR="00A913FC">
        <w:rPr>
          <w:rFonts w:ascii="Times New Roman" w:hAnsi="Times New Roman" w:cs="Times New Roman"/>
          <w:sz w:val="24"/>
          <w:szCs w:val="24"/>
          <w:lang w:val="sr-Cyrl-RS"/>
        </w:rPr>
        <w:t xml:space="preserve"> транзита робе. </w:t>
      </w:r>
      <w:r w:rsidR="005E61EC">
        <w:rPr>
          <w:rFonts w:ascii="Times New Roman" w:hAnsi="Times New Roman" w:cs="Times New Roman"/>
          <w:sz w:val="24"/>
          <w:szCs w:val="24"/>
          <w:lang w:val="sr-Cyrl-RS"/>
        </w:rPr>
        <w:t>Радило се</w:t>
      </w:r>
      <w:r w:rsidR="00A913FC">
        <w:rPr>
          <w:rFonts w:ascii="Times New Roman" w:hAnsi="Times New Roman" w:cs="Times New Roman"/>
          <w:sz w:val="24"/>
          <w:szCs w:val="24"/>
          <w:lang w:val="sr-Cyrl-RS"/>
        </w:rPr>
        <w:t xml:space="preserve"> на го</w:t>
      </w:r>
      <w:r w:rsidR="00287A28">
        <w:rPr>
          <w:rFonts w:ascii="Times New Roman" w:hAnsi="Times New Roman" w:cs="Times New Roman"/>
          <w:sz w:val="24"/>
          <w:szCs w:val="24"/>
          <w:lang w:val="sr-Cyrl-RS"/>
        </w:rPr>
        <w:t>дишњем усклађивању, односно на О</w:t>
      </w:r>
      <w:r w:rsidR="00A913FC">
        <w:rPr>
          <w:rFonts w:ascii="Times New Roman" w:hAnsi="Times New Roman" w:cs="Times New Roman"/>
          <w:sz w:val="24"/>
          <w:szCs w:val="24"/>
          <w:lang w:val="sr-Cyrl-RS"/>
        </w:rPr>
        <w:t xml:space="preserve">длуци </w:t>
      </w:r>
      <w:r w:rsidR="00287A28">
        <w:rPr>
          <w:rFonts w:ascii="Times New Roman" w:hAnsi="Times New Roman" w:cs="Times New Roman"/>
          <w:sz w:val="24"/>
          <w:szCs w:val="24"/>
          <w:lang w:val="sr-Cyrl-RS"/>
        </w:rPr>
        <w:t>о одређивању</w:t>
      </w:r>
      <w:r w:rsidR="00A913FC">
        <w:rPr>
          <w:rFonts w:ascii="Times New Roman" w:hAnsi="Times New Roman" w:cs="Times New Roman"/>
          <w:sz w:val="24"/>
          <w:szCs w:val="24"/>
          <w:lang w:val="sr-Cyrl-RS"/>
        </w:rPr>
        <w:t xml:space="preserve"> робе</w:t>
      </w:r>
      <w:r w:rsidR="00837DC4">
        <w:rPr>
          <w:rFonts w:ascii="Times New Roman" w:hAnsi="Times New Roman" w:cs="Times New Roman"/>
          <w:sz w:val="24"/>
          <w:szCs w:val="24"/>
          <w:lang w:val="sr-Cyrl-RS"/>
        </w:rPr>
        <w:t xml:space="preserve"> </w:t>
      </w:r>
      <w:r w:rsidR="0055023B">
        <w:rPr>
          <w:rFonts w:ascii="Times New Roman" w:hAnsi="Times New Roman" w:cs="Times New Roman"/>
          <w:sz w:val="24"/>
          <w:szCs w:val="24"/>
          <w:lang w:val="sr-Cyrl-RS"/>
        </w:rPr>
        <w:t>за чији увоз-извоз, односно транзит је прописа</w:t>
      </w:r>
      <w:r w:rsidR="00730C82">
        <w:rPr>
          <w:rFonts w:ascii="Times New Roman" w:hAnsi="Times New Roman" w:cs="Times New Roman"/>
          <w:sz w:val="24"/>
          <w:szCs w:val="24"/>
          <w:lang w:val="sr-Cyrl-RS"/>
        </w:rPr>
        <w:t>но прибављање одређених исправа. Усвојен је З</w:t>
      </w:r>
      <w:r w:rsidR="0055023B">
        <w:rPr>
          <w:rFonts w:ascii="Times New Roman" w:hAnsi="Times New Roman" w:cs="Times New Roman"/>
          <w:sz w:val="24"/>
          <w:szCs w:val="24"/>
          <w:lang w:val="sr-Cyrl-RS"/>
        </w:rPr>
        <w:t>акључак о преговорима ради закључења Споразума о подстицању и заштити улагања са Републиком Турском</w:t>
      </w:r>
      <w:r w:rsidR="002A7B1C">
        <w:rPr>
          <w:rFonts w:ascii="Times New Roman" w:hAnsi="Times New Roman" w:cs="Times New Roman"/>
          <w:sz w:val="24"/>
          <w:szCs w:val="24"/>
          <w:lang w:val="sr-Cyrl-RS"/>
        </w:rPr>
        <w:t xml:space="preserve">, који </w:t>
      </w:r>
      <w:r w:rsidR="00EA1AD2">
        <w:rPr>
          <w:rFonts w:ascii="Times New Roman" w:hAnsi="Times New Roman" w:cs="Times New Roman"/>
          <w:sz w:val="24"/>
          <w:szCs w:val="24"/>
          <w:lang w:val="sr-Cyrl-RS"/>
        </w:rPr>
        <w:t xml:space="preserve">је и потписан </w:t>
      </w:r>
      <w:r w:rsidR="00EC34E2">
        <w:rPr>
          <w:rFonts w:ascii="Times New Roman" w:hAnsi="Times New Roman" w:cs="Times New Roman"/>
          <w:sz w:val="24"/>
          <w:szCs w:val="24"/>
          <w:lang w:val="sr-Cyrl-RS"/>
        </w:rPr>
        <w:t xml:space="preserve">30. јануара </w:t>
      </w:r>
      <w:r w:rsidR="00AF79FD">
        <w:rPr>
          <w:rFonts w:ascii="Times New Roman" w:hAnsi="Times New Roman" w:cs="Times New Roman"/>
          <w:sz w:val="24"/>
          <w:szCs w:val="24"/>
          <w:lang w:val="sr-Cyrl-RS"/>
        </w:rPr>
        <w:t xml:space="preserve">у Анкари. </w:t>
      </w:r>
      <w:r>
        <w:rPr>
          <w:rFonts w:ascii="Times New Roman" w:hAnsi="Times New Roman" w:cs="Times New Roman"/>
          <w:sz w:val="24"/>
          <w:szCs w:val="24"/>
          <w:lang w:val="sr-Cyrl-RS"/>
        </w:rPr>
        <w:t>Сектор</w:t>
      </w:r>
      <w:r w:rsidR="00B034DA">
        <w:rPr>
          <w:rFonts w:ascii="Times New Roman" w:hAnsi="Times New Roman" w:cs="Times New Roman"/>
          <w:sz w:val="24"/>
          <w:szCs w:val="24"/>
          <w:lang w:val="sr-Cyrl-RS"/>
        </w:rPr>
        <w:t xml:space="preserve"> </w:t>
      </w:r>
      <w:r w:rsidR="00287A28">
        <w:rPr>
          <w:rFonts w:ascii="Times New Roman" w:hAnsi="Times New Roman" w:cs="Times New Roman"/>
          <w:sz w:val="24"/>
          <w:szCs w:val="24"/>
          <w:lang w:val="sr-Cyrl-RS"/>
        </w:rPr>
        <w:t xml:space="preserve">је </w:t>
      </w:r>
      <w:r w:rsidR="00B034DA">
        <w:rPr>
          <w:rFonts w:ascii="Times New Roman" w:hAnsi="Times New Roman" w:cs="Times New Roman"/>
          <w:sz w:val="24"/>
          <w:szCs w:val="24"/>
          <w:lang w:val="sr-Cyrl-RS"/>
        </w:rPr>
        <w:t>активно учествовао у преговорима о изменама и допунама Споразума о слободној трговини</w:t>
      </w:r>
      <w:r w:rsidR="00510FE9">
        <w:rPr>
          <w:rFonts w:ascii="Times New Roman" w:hAnsi="Times New Roman" w:cs="Times New Roman"/>
          <w:sz w:val="24"/>
          <w:szCs w:val="24"/>
          <w:lang w:val="sr-Cyrl-RS"/>
        </w:rPr>
        <w:t xml:space="preserve"> са Републиком Турском</w:t>
      </w:r>
      <w:r w:rsidR="00D62FD2">
        <w:rPr>
          <w:rFonts w:ascii="Times New Roman" w:hAnsi="Times New Roman" w:cs="Times New Roman"/>
          <w:sz w:val="24"/>
          <w:szCs w:val="24"/>
          <w:lang w:val="sr-Cyrl-RS"/>
        </w:rPr>
        <w:t xml:space="preserve">. </w:t>
      </w:r>
      <w:r w:rsidR="00287A28">
        <w:rPr>
          <w:rFonts w:ascii="Times New Roman" w:hAnsi="Times New Roman" w:cs="Times New Roman"/>
          <w:sz w:val="24"/>
          <w:szCs w:val="24"/>
          <w:lang w:val="sr-Cyrl-RS"/>
        </w:rPr>
        <w:t>Крајем 2017. године</w:t>
      </w:r>
      <w:r>
        <w:rPr>
          <w:rFonts w:ascii="Times New Roman" w:hAnsi="Times New Roman" w:cs="Times New Roman"/>
          <w:sz w:val="24"/>
          <w:szCs w:val="24"/>
          <w:lang w:val="sr-Cyrl-RS"/>
        </w:rPr>
        <w:t xml:space="preserve"> донета</w:t>
      </w:r>
      <w:r w:rsidR="00FA7810">
        <w:rPr>
          <w:rFonts w:ascii="Times New Roman" w:hAnsi="Times New Roman" w:cs="Times New Roman"/>
          <w:sz w:val="24"/>
          <w:szCs w:val="24"/>
          <w:lang w:val="sr-Cyrl-RS"/>
        </w:rPr>
        <w:t xml:space="preserve"> </w:t>
      </w:r>
      <w:r w:rsidR="00287A28">
        <w:rPr>
          <w:rFonts w:ascii="Times New Roman" w:hAnsi="Times New Roman" w:cs="Times New Roman"/>
          <w:sz w:val="24"/>
          <w:szCs w:val="24"/>
          <w:lang w:val="sr-Cyrl-RS"/>
        </w:rPr>
        <w:t xml:space="preserve">је </w:t>
      </w:r>
      <w:r w:rsidR="00FA7810">
        <w:rPr>
          <w:rFonts w:ascii="Times New Roman" w:hAnsi="Times New Roman" w:cs="Times New Roman"/>
          <w:sz w:val="24"/>
          <w:szCs w:val="24"/>
          <w:lang w:val="sr-Cyrl-RS"/>
        </w:rPr>
        <w:t>Уредб</w:t>
      </w:r>
      <w:r w:rsidR="00F335E0">
        <w:rPr>
          <w:rFonts w:ascii="Times New Roman" w:hAnsi="Times New Roman" w:cs="Times New Roman"/>
          <w:sz w:val="24"/>
          <w:szCs w:val="24"/>
          <w:lang w:val="sr-Cyrl-RS"/>
        </w:rPr>
        <w:t>а</w:t>
      </w:r>
      <w:r w:rsidR="00FA7810">
        <w:rPr>
          <w:rFonts w:ascii="Times New Roman" w:hAnsi="Times New Roman" w:cs="Times New Roman"/>
          <w:sz w:val="24"/>
          <w:szCs w:val="24"/>
          <w:lang w:val="sr-Cyrl-RS"/>
        </w:rPr>
        <w:t xml:space="preserve"> о извозу и увозу робе која може да се користи за извршење смртне казне, мучења или друго окрутно нељудско или понижавајуће поступање</w:t>
      </w:r>
      <w:r w:rsidR="006043F8">
        <w:rPr>
          <w:rFonts w:ascii="Times New Roman" w:hAnsi="Times New Roman" w:cs="Times New Roman"/>
          <w:sz w:val="24"/>
          <w:szCs w:val="24"/>
          <w:lang w:val="sr-Cyrl-RS"/>
        </w:rPr>
        <w:t>, ч</w:t>
      </w:r>
      <w:r w:rsidR="00FA7810">
        <w:rPr>
          <w:rFonts w:ascii="Times New Roman" w:hAnsi="Times New Roman" w:cs="Times New Roman"/>
          <w:sz w:val="24"/>
          <w:szCs w:val="24"/>
          <w:lang w:val="sr-Cyrl-RS"/>
        </w:rPr>
        <w:t xml:space="preserve">име </w:t>
      </w:r>
      <w:r w:rsidR="00F335E0">
        <w:rPr>
          <w:rFonts w:ascii="Times New Roman" w:hAnsi="Times New Roman" w:cs="Times New Roman"/>
          <w:sz w:val="24"/>
          <w:szCs w:val="24"/>
          <w:lang w:val="sr-Cyrl-RS"/>
        </w:rPr>
        <w:t>се усагласило</w:t>
      </w:r>
      <w:r w:rsidR="00FA7810">
        <w:rPr>
          <w:rFonts w:ascii="Times New Roman" w:hAnsi="Times New Roman" w:cs="Times New Roman"/>
          <w:sz w:val="24"/>
          <w:szCs w:val="24"/>
          <w:lang w:val="sr-Cyrl-RS"/>
        </w:rPr>
        <w:t xml:space="preserve"> са једним делом прописа ЕУ који су у области преговарачког</w:t>
      </w:r>
      <w:r w:rsidR="00033CD1">
        <w:rPr>
          <w:rFonts w:ascii="Times New Roman" w:hAnsi="Times New Roman" w:cs="Times New Roman"/>
          <w:sz w:val="24"/>
          <w:szCs w:val="24"/>
          <w:lang w:val="sr-Cyrl-RS"/>
        </w:rPr>
        <w:t xml:space="preserve"> </w:t>
      </w:r>
      <w:r w:rsidR="00F335E0">
        <w:rPr>
          <w:rFonts w:ascii="Times New Roman" w:hAnsi="Times New Roman" w:cs="Times New Roman"/>
          <w:sz w:val="24"/>
          <w:szCs w:val="24"/>
          <w:lang w:val="sr-Cyrl-RS"/>
        </w:rPr>
        <w:t>П</w:t>
      </w:r>
      <w:r w:rsidR="00033CD1">
        <w:rPr>
          <w:rFonts w:ascii="Times New Roman" w:hAnsi="Times New Roman" w:cs="Times New Roman"/>
          <w:sz w:val="24"/>
          <w:szCs w:val="24"/>
          <w:lang w:val="sr-Cyrl-RS"/>
        </w:rPr>
        <w:t xml:space="preserve">оглавља 30 </w:t>
      </w:r>
      <w:r w:rsidR="006043F8">
        <w:rPr>
          <w:rFonts w:ascii="Times New Roman" w:hAnsi="Times New Roman" w:cs="Times New Roman"/>
          <w:sz w:val="24"/>
          <w:szCs w:val="24"/>
          <w:lang w:val="sr-Cyrl-RS"/>
        </w:rPr>
        <w:t>-</w:t>
      </w:r>
      <w:r w:rsidR="00730C82">
        <w:rPr>
          <w:rFonts w:ascii="Times New Roman" w:hAnsi="Times New Roman" w:cs="Times New Roman"/>
          <w:sz w:val="24"/>
          <w:szCs w:val="24"/>
          <w:lang w:val="sr-Cyrl-RS"/>
        </w:rPr>
        <w:t xml:space="preserve"> Економски односи</w:t>
      </w:r>
      <w:r w:rsidR="00033CD1">
        <w:rPr>
          <w:rFonts w:ascii="Times New Roman" w:hAnsi="Times New Roman" w:cs="Times New Roman"/>
          <w:sz w:val="24"/>
          <w:szCs w:val="24"/>
          <w:lang w:val="sr-Cyrl-RS"/>
        </w:rPr>
        <w:t xml:space="preserve"> са иностранством. </w:t>
      </w:r>
      <w:r w:rsidR="00C15606">
        <w:rPr>
          <w:rFonts w:ascii="Times New Roman" w:hAnsi="Times New Roman" w:cs="Times New Roman"/>
          <w:sz w:val="24"/>
          <w:szCs w:val="24"/>
          <w:lang w:val="sr-Cyrl-RS"/>
        </w:rPr>
        <w:t>С</w:t>
      </w:r>
      <w:r w:rsidR="00033CD1">
        <w:rPr>
          <w:rFonts w:ascii="Times New Roman" w:hAnsi="Times New Roman" w:cs="Times New Roman"/>
          <w:sz w:val="24"/>
          <w:szCs w:val="24"/>
          <w:lang w:val="sr-Cyrl-RS"/>
        </w:rPr>
        <w:t xml:space="preserve">ектор је </w:t>
      </w:r>
      <w:r>
        <w:rPr>
          <w:rFonts w:ascii="Times New Roman" w:hAnsi="Times New Roman" w:cs="Times New Roman"/>
          <w:sz w:val="24"/>
          <w:szCs w:val="24"/>
          <w:lang w:val="sr-Cyrl-RS"/>
        </w:rPr>
        <w:t xml:space="preserve">у трећем и четвтом кварталу </w:t>
      </w:r>
      <w:r w:rsidR="00C15606">
        <w:rPr>
          <w:rFonts w:ascii="Times New Roman" w:hAnsi="Times New Roman" w:cs="Times New Roman"/>
          <w:sz w:val="24"/>
          <w:szCs w:val="24"/>
          <w:lang w:val="sr-Cyrl-RS"/>
        </w:rPr>
        <w:t>био ангажован</w:t>
      </w:r>
      <w:r w:rsidR="00033CD1">
        <w:rPr>
          <w:rFonts w:ascii="Times New Roman" w:hAnsi="Times New Roman" w:cs="Times New Roman"/>
          <w:sz w:val="24"/>
          <w:szCs w:val="24"/>
          <w:lang w:val="sr-Cyrl-RS"/>
        </w:rPr>
        <w:t xml:space="preserve"> на </w:t>
      </w:r>
      <w:r w:rsidR="006043F8">
        <w:rPr>
          <w:rFonts w:ascii="Times New Roman" w:hAnsi="Times New Roman" w:cs="Times New Roman"/>
          <w:sz w:val="24"/>
          <w:szCs w:val="24"/>
          <w:lang w:val="sr-Cyrl-RS"/>
        </w:rPr>
        <w:t>председавању Републике Србије ЦЕФТА С</w:t>
      </w:r>
      <w:r w:rsidR="00033CD1">
        <w:rPr>
          <w:rFonts w:ascii="Times New Roman" w:hAnsi="Times New Roman" w:cs="Times New Roman"/>
          <w:sz w:val="24"/>
          <w:szCs w:val="24"/>
          <w:lang w:val="sr-Cyrl-RS"/>
        </w:rPr>
        <w:t>поразумом</w:t>
      </w:r>
      <w:r w:rsidR="006043F8">
        <w:rPr>
          <w:rFonts w:ascii="Times New Roman" w:hAnsi="Times New Roman" w:cs="Times New Roman"/>
          <w:sz w:val="24"/>
          <w:szCs w:val="24"/>
          <w:lang w:val="sr-Cyrl-RS"/>
        </w:rPr>
        <w:t>. Председавање је завршено</w:t>
      </w:r>
      <w:r w:rsidR="0097407A">
        <w:rPr>
          <w:rFonts w:ascii="Times New Roman" w:hAnsi="Times New Roman" w:cs="Times New Roman"/>
          <w:sz w:val="24"/>
          <w:szCs w:val="24"/>
          <w:lang w:val="sr-Cyrl-RS"/>
        </w:rPr>
        <w:t xml:space="preserve"> ЦЕФТА недељ</w:t>
      </w:r>
      <w:r w:rsidR="00C15606">
        <w:rPr>
          <w:rFonts w:ascii="Times New Roman" w:hAnsi="Times New Roman" w:cs="Times New Roman"/>
          <w:sz w:val="24"/>
          <w:szCs w:val="24"/>
          <w:lang w:val="sr-Cyrl-RS"/>
        </w:rPr>
        <w:t>ом</w:t>
      </w:r>
      <w:r w:rsidR="006043F8">
        <w:rPr>
          <w:rFonts w:ascii="Times New Roman" w:hAnsi="Times New Roman" w:cs="Times New Roman"/>
          <w:sz w:val="24"/>
          <w:szCs w:val="24"/>
          <w:lang w:val="sr-Cyrl-RS"/>
        </w:rPr>
        <w:t>,</w:t>
      </w:r>
      <w:r w:rsidR="00C15606">
        <w:rPr>
          <w:rFonts w:ascii="Times New Roman" w:hAnsi="Times New Roman" w:cs="Times New Roman"/>
          <w:sz w:val="24"/>
          <w:szCs w:val="24"/>
          <w:lang w:val="sr-Cyrl-RS"/>
        </w:rPr>
        <w:t xml:space="preserve"> која је одржана</w:t>
      </w:r>
      <w:r w:rsidR="0097407A">
        <w:rPr>
          <w:rFonts w:ascii="Times New Roman" w:hAnsi="Times New Roman" w:cs="Times New Roman"/>
          <w:sz w:val="24"/>
          <w:szCs w:val="24"/>
          <w:lang w:val="sr-Cyrl-RS"/>
        </w:rPr>
        <w:t xml:space="preserve"> од 20. до 23. новембра </w:t>
      </w:r>
      <w:r w:rsidR="0062291E">
        <w:rPr>
          <w:rFonts w:ascii="Times New Roman" w:hAnsi="Times New Roman" w:cs="Times New Roman"/>
          <w:sz w:val="24"/>
          <w:szCs w:val="24"/>
          <w:lang w:val="sr-Cyrl-RS"/>
        </w:rPr>
        <w:t>у Београду</w:t>
      </w:r>
      <w:r w:rsidR="006043F8">
        <w:rPr>
          <w:rFonts w:ascii="Times New Roman" w:hAnsi="Times New Roman" w:cs="Times New Roman"/>
          <w:sz w:val="24"/>
          <w:szCs w:val="24"/>
          <w:lang w:val="sr-Cyrl-RS"/>
        </w:rPr>
        <w:t>,</w:t>
      </w:r>
      <w:r w:rsidR="0062291E">
        <w:rPr>
          <w:rFonts w:ascii="Times New Roman" w:hAnsi="Times New Roman" w:cs="Times New Roman"/>
          <w:sz w:val="24"/>
          <w:szCs w:val="24"/>
          <w:lang w:val="sr-Cyrl-RS"/>
        </w:rPr>
        <w:t xml:space="preserve"> где су одржани</w:t>
      </w:r>
      <w:r w:rsidR="00C15606">
        <w:rPr>
          <w:rFonts w:ascii="Times New Roman" w:hAnsi="Times New Roman" w:cs="Times New Roman"/>
          <w:sz w:val="24"/>
          <w:szCs w:val="24"/>
          <w:lang w:val="sr-Cyrl-RS"/>
        </w:rPr>
        <w:t xml:space="preserve"> и</w:t>
      </w:r>
      <w:r w:rsidR="0062291E">
        <w:rPr>
          <w:rFonts w:ascii="Times New Roman" w:hAnsi="Times New Roman" w:cs="Times New Roman"/>
          <w:sz w:val="24"/>
          <w:szCs w:val="24"/>
          <w:lang w:val="sr-Cyrl-RS"/>
        </w:rPr>
        <w:t xml:space="preserve"> сви радни састанци ЦЕФТА</w:t>
      </w:r>
      <w:r w:rsidR="00C15606">
        <w:rPr>
          <w:rFonts w:ascii="Times New Roman" w:hAnsi="Times New Roman" w:cs="Times New Roman"/>
          <w:sz w:val="24"/>
          <w:szCs w:val="24"/>
          <w:lang w:val="sr-Cyrl-RS"/>
        </w:rPr>
        <w:t xml:space="preserve"> С</w:t>
      </w:r>
      <w:r w:rsidR="001A1B96">
        <w:rPr>
          <w:rFonts w:ascii="Times New Roman" w:hAnsi="Times New Roman" w:cs="Times New Roman"/>
          <w:sz w:val="24"/>
          <w:szCs w:val="24"/>
          <w:lang w:val="sr-Cyrl-RS"/>
        </w:rPr>
        <w:t>поразума</w:t>
      </w:r>
      <w:r w:rsidR="00C15606">
        <w:rPr>
          <w:rFonts w:ascii="Times New Roman" w:hAnsi="Times New Roman" w:cs="Times New Roman"/>
          <w:sz w:val="24"/>
          <w:szCs w:val="24"/>
          <w:lang w:val="sr-Cyrl-RS"/>
        </w:rPr>
        <w:t>.</w:t>
      </w:r>
      <w:r w:rsidR="001A1B96">
        <w:rPr>
          <w:rFonts w:ascii="Times New Roman" w:hAnsi="Times New Roman" w:cs="Times New Roman"/>
          <w:sz w:val="24"/>
          <w:szCs w:val="24"/>
          <w:lang w:val="sr-Cyrl-RS"/>
        </w:rPr>
        <w:t xml:space="preserve"> </w:t>
      </w:r>
      <w:r w:rsidR="0068045A">
        <w:rPr>
          <w:rFonts w:ascii="Times New Roman" w:hAnsi="Times New Roman" w:cs="Times New Roman"/>
          <w:sz w:val="24"/>
          <w:szCs w:val="24"/>
          <w:lang w:val="sr-Cyrl-RS"/>
        </w:rPr>
        <w:t xml:space="preserve">Када је у питању трговинска сарадња са ЕУ, трећи квартал </w:t>
      </w:r>
      <w:r w:rsidR="00C15606">
        <w:rPr>
          <w:rFonts w:ascii="Times New Roman" w:hAnsi="Times New Roman" w:cs="Times New Roman"/>
          <w:sz w:val="24"/>
          <w:szCs w:val="24"/>
          <w:lang w:val="sr-Cyrl-RS"/>
        </w:rPr>
        <w:t>је започет</w:t>
      </w:r>
      <w:r w:rsidR="0068045A">
        <w:rPr>
          <w:rFonts w:ascii="Times New Roman" w:hAnsi="Times New Roman" w:cs="Times New Roman"/>
          <w:sz w:val="24"/>
          <w:szCs w:val="24"/>
          <w:lang w:val="sr-Cyrl-RS"/>
        </w:rPr>
        <w:t xml:space="preserve"> решавањем проблема </w:t>
      </w:r>
      <w:r w:rsidR="006043F8">
        <w:rPr>
          <w:rFonts w:ascii="Times New Roman" w:hAnsi="Times New Roman" w:cs="Times New Roman"/>
          <w:sz w:val="24"/>
          <w:szCs w:val="24"/>
          <w:lang w:val="sr-Cyrl-RS"/>
        </w:rPr>
        <w:t>у трговини, односно</w:t>
      </w:r>
      <w:r w:rsidR="006B540C">
        <w:rPr>
          <w:rFonts w:ascii="Times New Roman" w:hAnsi="Times New Roman" w:cs="Times New Roman"/>
          <w:sz w:val="24"/>
          <w:szCs w:val="24"/>
          <w:lang w:val="sr-Cyrl-RS"/>
        </w:rPr>
        <w:t xml:space="preserve"> размени са Републиком Хрватском</w:t>
      </w:r>
      <w:r w:rsidR="006043F8">
        <w:rPr>
          <w:rFonts w:ascii="Times New Roman" w:hAnsi="Times New Roman" w:cs="Times New Roman"/>
          <w:sz w:val="24"/>
          <w:szCs w:val="24"/>
          <w:lang w:val="sr-Cyrl-RS"/>
        </w:rPr>
        <w:t>,</w:t>
      </w:r>
      <w:r w:rsidR="006B6142">
        <w:rPr>
          <w:rFonts w:ascii="Times New Roman" w:hAnsi="Times New Roman" w:cs="Times New Roman"/>
          <w:sz w:val="24"/>
          <w:szCs w:val="24"/>
          <w:lang w:val="sr-Cyrl-RS"/>
        </w:rPr>
        <w:t xml:space="preserve"> на отклањању </w:t>
      </w:r>
      <w:r w:rsidR="00160DF9">
        <w:rPr>
          <w:rFonts w:ascii="Times New Roman" w:hAnsi="Times New Roman" w:cs="Times New Roman"/>
          <w:sz w:val="24"/>
          <w:szCs w:val="24"/>
          <w:lang w:val="sr-Cyrl-RS"/>
        </w:rPr>
        <w:t>нецаринских баријера у виду</w:t>
      </w:r>
      <w:r w:rsidR="006116C0">
        <w:rPr>
          <w:rFonts w:ascii="Times New Roman" w:hAnsi="Times New Roman" w:cs="Times New Roman"/>
          <w:sz w:val="24"/>
          <w:szCs w:val="24"/>
          <w:lang w:val="sr-Cyrl-RS"/>
        </w:rPr>
        <w:t xml:space="preserve"> подизања накнада </w:t>
      </w:r>
      <w:r w:rsidR="00262409">
        <w:rPr>
          <w:rFonts w:ascii="Times New Roman" w:hAnsi="Times New Roman" w:cs="Times New Roman"/>
          <w:sz w:val="24"/>
          <w:szCs w:val="24"/>
          <w:lang w:val="sr-Cyrl-RS"/>
        </w:rPr>
        <w:t>за фитосанитарну контролу</w:t>
      </w:r>
      <w:r w:rsidR="00536761">
        <w:rPr>
          <w:rFonts w:ascii="Times New Roman" w:hAnsi="Times New Roman" w:cs="Times New Roman"/>
          <w:sz w:val="24"/>
          <w:szCs w:val="24"/>
          <w:lang w:val="sr-Cyrl-RS"/>
        </w:rPr>
        <w:t xml:space="preserve"> на увоз воћа и поврћа </w:t>
      </w:r>
      <w:r w:rsidR="00953D89">
        <w:rPr>
          <w:rFonts w:ascii="Times New Roman" w:hAnsi="Times New Roman" w:cs="Times New Roman"/>
          <w:sz w:val="24"/>
          <w:szCs w:val="24"/>
          <w:lang w:val="sr-Cyrl-RS"/>
        </w:rPr>
        <w:t xml:space="preserve">пореклом </w:t>
      </w:r>
      <w:r w:rsidR="00536761">
        <w:rPr>
          <w:rFonts w:ascii="Times New Roman" w:hAnsi="Times New Roman" w:cs="Times New Roman"/>
          <w:sz w:val="24"/>
          <w:szCs w:val="24"/>
          <w:lang w:val="sr-Cyrl-RS"/>
        </w:rPr>
        <w:t>из Србије</w:t>
      </w:r>
      <w:r w:rsidR="00C15606">
        <w:rPr>
          <w:rFonts w:ascii="Times New Roman" w:hAnsi="Times New Roman" w:cs="Times New Roman"/>
          <w:sz w:val="24"/>
          <w:szCs w:val="24"/>
          <w:lang w:val="sr-Cyrl-RS"/>
        </w:rPr>
        <w:t>.</w:t>
      </w:r>
      <w:r w:rsidR="00536761">
        <w:rPr>
          <w:rFonts w:ascii="Times New Roman" w:hAnsi="Times New Roman" w:cs="Times New Roman"/>
          <w:sz w:val="24"/>
          <w:szCs w:val="24"/>
          <w:lang w:val="sr-Cyrl-RS"/>
        </w:rPr>
        <w:t xml:space="preserve"> </w:t>
      </w:r>
      <w:r w:rsidR="00C15606">
        <w:rPr>
          <w:rFonts w:ascii="Times New Roman" w:hAnsi="Times New Roman" w:cs="Times New Roman"/>
          <w:sz w:val="24"/>
          <w:szCs w:val="24"/>
          <w:lang w:val="sr-Cyrl-RS"/>
        </w:rPr>
        <w:t>Остварена је сарадња</w:t>
      </w:r>
      <w:r w:rsidR="00D501A0">
        <w:rPr>
          <w:rFonts w:ascii="Times New Roman" w:hAnsi="Times New Roman" w:cs="Times New Roman"/>
          <w:sz w:val="24"/>
          <w:szCs w:val="24"/>
          <w:lang w:val="sr-Cyrl-RS"/>
        </w:rPr>
        <w:t xml:space="preserve"> са остал</w:t>
      </w:r>
      <w:r w:rsidR="006043F8">
        <w:rPr>
          <w:rFonts w:ascii="Times New Roman" w:hAnsi="Times New Roman" w:cs="Times New Roman"/>
          <w:sz w:val="24"/>
          <w:szCs w:val="24"/>
          <w:lang w:val="sr-Cyrl-RS"/>
        </w:rPr>
        <w:t>им земљама из региона Западног Б</w:t>
      </w:r>
      <w:r w:rsidR="00D501A0">
        <w:rPr>
          <w:rFonts w:ascii="Times New Roman" w:hAnsi="Times New Roman" w:cs="Times New Roman"/>
          <w:sz w:val="24"/>
          <w:szCs w:val="24"/>
          <w:lang w:val="sr-Cyrl-RS"/>
        </w:rPr>
        <w:t>алкана</w:t>
      </w:r>
      <w:r w:rsidR="00646D9C">
        <w:rPr>
          <w:rFonts w:ascii="Times New Roman" w:hAnsi="Times New Roman" w:cs="Times New Roman"/>
          <w:sz w:val="24"/>
          <w:szCs w:val="24"/>
          <w:lang w:val="sr-Cyrl-RS"/>
        </w:rPr>
        <w:t xml:space="preserve"> које су се суочиле са истим проблемом</w:t>
      </w:r>
      <w:r w:rsidR="00C15606">
        <w:rPr>
          <w:rFonts w:ascii="Times New Roman" w:hAnsi="Times New Roman" w:cs="Times New Roman"/>
          <w:sz w:val="24"/>
          <w:szCs w:val="24"/>
          <w:lang w:val="sr-Cyrl-RS"/>
        </w:rPr>
        <w:t>.</w:t>
      </w:r>
      <w:r w:rsidR="00646D9C">
        <w:rPr>
          <w:rFonts w:ascii="Times New Roman" w:hAnsi="Times New Roman" w:cs="Times New Roman"/>
          <w:sz w:val="24"/>
          <w:szCs w:val="24"/>
          <w:lang w:val="sr-Cyrl-RS"/>
        </w:rPr>
        <w:t xml:space="preserve"> </w:t>
      </w:r>
      <w:r w:rsidR="00741FB5">
        <w:rPr>
          <w:rFonts w:ascii="Times New Roman" w:hAnsi="Times New Roman" w:cs="Times New Roman"/>
          <w:sz w:val="24"/>
          <w:szCs w:val="24"/>
          <w:lang w:val="sr-Cyrl-RS"/>
        </w:rPr>
        <w:t>Када је у питању ЕУ, на Седмој међу</w:t>
      </w:r>
      <w:r w:rsidR="002A37AD">
        <w:rPr>
          <w:rFonts w:ascii="Times New Roman" w:hAnsi="Times New Roman" w:cs="Times New Roman"/>
          <w:sz w:val="24"/>
          <w:szCs w:val="24"/>
          <w:lang w:val="sr-Cyrl-RS"/>
        </w:rPr>
        <w:t>владиној конференцији у оквиру П</w:t>
      </w:r>
      <w:r w:rsidR="00741FB5">
        <w:rPr>
          <w:rFonts w:ascii="Times New Roman" w:hAnsi="Times New Roman" w:cs="Times New Roman"/>
          <w:sz w:val="24"/>
          <w:szCs w:val="24"/>
          <w:lang w:val="sr-Cyrl-RS"/>
        </w:rPr>
        <w:t>реговора о приступању Републике Србије ЕУ</w:t>
      </w:r>
      <w:r w:rsidR="006043F8">
        <w:rPr>
          <w:rFonts w:ascii="Times New Roman" w:hAnsi="Times New Roman" w:cs="Times New Roman"/>
          <w:sz w:val="24"/>
          <w:szCs w:val="24"/>
          <w:lang w:val="sr-Cyrl-RS"/>
        </w:rPr>
        <w:t>,</w:t>
      </w:r>
      <w:r w:rsidR="00741FB5">
        <w:rPr>
          <w:rFonts w:ascii="Times New Roman" w:hAnsi="Times New Roman" w:cs="Times New Roman"/>
          <w:sz w:val="24"/>
          <w:szCs w:val="24"/>
          <w:lang w:val="sr-Cyrl-RS"/>
        </w:rPr>
        <w:t xml:space="preserve"> 11. децембра 2017. </w:t>
      </w:r>
      <w:r w:rsidR="000D73AA">
        <w:rPr>
          <w:rFonts w:ascii="Times New Roman" w:hAnsi="Times New Roman" w:cs="Times New Roman"/>
          <w:sz w:val="24"/>
          <w:szCs w:val="24"/>
          <w:lang w:val="sr-Cyrl-RS"/>
        </w:rPr>
        <w:t>г</w:t>
      </w:r>
      <w:r w:rsidR="00741FB5">
        <w:rPr>
          <w:rFonts w:ascii="Times New Roman" w:hAnsi="Times New Roman" w:cs="Times New Roman"/>
          <w:sz w:val="24"/>
          <w:szCs w:val="24"/>
          <w:lang w:val="sr-Cyrl-RS"/>
        </w:rPr>
        <w:t>одине</w:t>
      </w:r>
      <w:r w:rsidR="00DA4027">
        <w:rPr>
          <w:rFonts w:ascii="Times New Roman" w:hAnsi="Times New Roman" w:cs="Times New Roman"/>
          <w:sz w:val="24"/>
          <w:szCs w:val="24"/>
          <w:lang w:val="sr-Cyrl-RS"/>
        </w:rPr>
        <w:t xml:space="preserve"> отворени </w:t>
      </w:r>
      <w:r w:rsidR="006043F8">
        <w:rPr>
          <w:rFonts w:ascii="Times New Roman" w:hAnsi="Times New Roman" w:cs="Times New Roman"/>
          <w:sz w:val="24"/>
          <w:szCs w:val="24"/>
          <w:lang w:val="sr-Cyrl-RS"/>
        </w:rPr>
        <w:t xml:space="preserve">су </w:t>
      </w:r>
      <w:r w:rsidR="00DA4027">
        <w:rPr>
          <w:rFonts w:ascii="Times New Roman" w:hAnsi="Times New Roman" w:cs="Times New Roman"/>
          <w:sz w:val="24"/>
          <w:szCs w:val="24"/>
          <w:lang w:val="sr-Cyrl-RS"/>
        </w:rPr>
        <w:t>преговори о П</w:t>
      </w:r>
      <w:r w:rsidR="000D73AA">
        <w:rPr>
          <w:rFonts w:ascii="Times New Roman" w:hAnsi="Times New Roman" w:cs="Times New Roman"/>
          <w:sz w:val="24"/>
          <w:szCs w:val="24"/>
          <w:lang w:val="sr-Cyrl-RS"/>
        </w:rPr>
        <w:t>оглављу 30</w:t>
      </w:r>
      <w:r w:rsidR="00DA4027">
        <w:rPr>
          <w:rFonts w:ascii="Times New Roman" w:hAnsi="Times New Roman" w:cs="Times New Roman"/>
          <w:sz w:val="24"/>
          <w:szCs w:val="24"/>
          <w:lang w:val="sr-Cyrl-RS"/>
        </w:rPr>
        <w:t xml:space="preserve"> - Економски односи са иностранством</w:t>
      </w:r>
      <w:r w:rsidR="00EC6282">
        <w:rPr>
          <w:rFonts w:ascii="Times New Roman" w:hAnsi="Times New Roman" w:cs="Times New Roman"/>
          <w:sz w:val="24"/>
          <w:szCs w:val="24"/>
          <w:lang w:val="sr-Cyrl-RS"/>
        </w:rPr>
        <w:t xml:space="preserve">, на чему је се </w:t>
      </w:r>
      <w:r w:rsidR="00DE407E">
        <w:rPr>
          <w:rFonts w:ascii="Times New Roman" w:hAnsi="Times New Roman" w:cs="Times New Roman"/>
          <w:sz w:val="24"/>
          <w:szCs w:val="24"/>
          <w:lang w:val="sr-Cyrl-RS"/>
        </w:rPr>
        <w:t>радило</w:t>
      </w:r>
      <w:r w:rsidR="00BC13C9">
        <w:rPr>
          <w:rFonts w:ascii="Times New Roman" w:hAnsi="Times New Roman" w:cs="Times New Roman"/>
          <w:sz w:val="24"/>
          <w:szCs w:val="24"/>
          <w:lang w:val="sr-Cyrl-RS"/>
        </w:rPr>
        <w:t xml:space="preserve"> </w:t>
      </w:r>
      <w:r w:rsidR="00B76652">
        <w:rPr>
          <w:rFonts w:ascii="Times New Roman" w:hAnsi="Times New Roman" w:cs="Times New Roman"/>
          <w:sz w:val="24"/>
          <w:szCs w:val="24"/>
          <w:lang w:val="sr-Cyrl-RS"/>
        </w:rPr>
        <w:t>претходне две године</w:t>
      </w:r>
      <w:r w:rsidR="007932EA">
        <w:rPr>
          <w:rFonts w:ascii="Times New Roman" w:hAnsi="Times New Roman" w:cs="Times New Roman"/>
          <w:sz w:val="24"/>
          <w:szCs w:val="24"/>
          <w:lang w:val="sr-Cyrl-RS"/>
        </w:rPr>
        <w:t>.</w:t>
      </w:r>
      <w:r w:rsidR="00DE407E">
        <w:rPr>
          <w:rFonts w:ascii="Times New Roman" w:hAnsi="Times New Roman" w:cs="Times New Roman"/>
          <w:sz w:val="24"/>
          <w:szCs w:val="24"/>
          <w:lang w:val="sr-Cyrl-RS"/>
        </w:rPr>
        <w:t xml:space="preserve"> </w:t>
      </w:r>
      <w:r w:rsidR="002A37AD">
        <w:rPr>
          <w:rFonts w:ascii="Times New Roman" w:hAnsi="Times New Roman" w:cs="Times New Roman"/>
          <w:sz w:val="24"/>
          <w:szCs w:val="24"/>
          <w:lang w:val="sr-Cyrl-RS"/>
        </w:rPr>
        <w:t xml:space="preserve">У </w:t>
      </w:r>
      <w:r w:rsidR="00497C27">
        <w:rPr>
          <w:rFonts w:ascii="Times New Roman" w:hAnsi="Times New Roman" w:cs="Times New Roman"/>
          <w:sz w:val="24"/>
          <w:szCs w:val="24"/>
          <w:lang w:val="sr-Cyrl-RS"/>
        </w:rPr>
        <w:t>Одељењ</w:t>
      </w:r>
      <w:r w:rsidR="002A37AD">
        <w:rPr>
          <w:rFonts w:ascii="Times New Roman" w:hAnsi="Times New Roman" w:cs="Times New Roman"/>
          <w:sz w:val="24"/>
          <w:szCs w:val="24"/>
          <w:lang w:val="sr-Cyrl-RS"/>
        </w:rPr>
        <w:t>у</w:t>
      </w:r>
      <w:r w:rsidR="00497C27">
        <w:rPr>
          <w:rFonts w:ascii="Times New Roman" w:hAnsi="Times New Roman" w:cs="Times New Roman"/>
          <w:sz w:val="24"/>
          <w:szCs w:val="24"/>
          <w:lang w:val="sr-Cyrl-RS"/>
        </w:rPr>
        <w:t xml:space="preserve"> за међународне споразуме и спољну</w:t>
      </w:r>
      <w:r w:rsidR="006043F8">
        <w:rPr>
          <w:rFonts w:ascii="Times New Roman" w:hAnsi="Times New Roman" w:cs="Times New Roman"/>
          <w:sz w:val="24"/>
          <w:szCs w:val="24"/>
          <w:lang w:val="sr-Cyrl-RS"/>
        </w:rPr>
        <w:t xml:space="preserve"> трговину контролисаном робом </w:t>
      </w:r>
      <w:r w:rsidR="00497C27">
        <w:rPr>
          <w:rFonts w:ascii="Times New Roman" w:hAnsi="Times New Roman" w:cs="Times New Roman"/>
          <w:sz w:val="24"/>
          <w:szCs w:val="24"/>
          <w:lang w:val="sr-Cyrl-RS"/>
        </w:rPr>
        <w:t>и наоружање</w:t>
      </w:r>
      <w:r w:rsidR="006043F8">
        <w:rPr>
          <w:rFonts w:ascii="Times New Roman" w:hAnsi="Times New Roman" w:cs="Times New Roman"/>
          <w:sz w:val="24"/>
          <w:szCs w:val="24"/>
          <w:lang w:val="sr-Cyrl-RS"/>
        </w:rPr>
        <w:t>м</w:t>
      </w:r>
      <w:r w:rsidR="002A37AD">
        <w:rPr>
          <w:rFonts w:ascii="Times New Roman" w:hAnsi="Times New Roman" w:cs="Times New Roman"/>
          <w:sz w:val="24"/>
          <w:szCs w:val="24"/>
          <w:lang w:val="sr-Cyrl-RS"/>
        </w:rPr>
        <w:t xml:space="preserve"> радило се на прописима којима се усклађује законодавство у овој области</w:t>
      </w:r>
      <w:r w:rsidR="00F66729">
        <w:rPr>
          <w:rFonts w:ascii="Times New Roman" w:hAnsi="Times New Roman" w:cs="Times New Roman"/>
          <w:sz w:val="24"/>
          <w:szCs w:val="24"/>
          <w:lang w:val="sr-Cyrl-RS"/>
        </w:rPr>
        <w:t xml:space="preserve"> са прописима ЕУ</w:t>
      </w:r>
      <w:r w:rsidR="00DE407E">
        <w:rPr>
          <w:rFonts w:ascii="Times New Roman" w:hAnsi="Times New Roman" w:cs="Times New Roman"/>
          <w:sz w:val="24"/>
          <w:szCs w:val="24"/>
          <w:lang w:val="sr-Cyrl-RS"/>
        </w:rPr>
        <w:t>.</w:t>
      </w:r>
      <w:r w:rsidR="00F66729">
        <w:rPr>
          <w:rFonts w:ascii="Times New Roman" w:hAnsi="Times New Roman" w:cs="Times New Roman"/>
          <w:sz w:val="24"/>
          <w:szCs w:val="24"/>
          <w:lang w:val="sr-Cyrl-RS"/>
        </w:rPr>
        <w:t xml:space="preserve"> </w:t>
      </w:r>
      <w:r w:rsidR="00DE407E">
        <w:rPr>
          <w:rFonts w:ascii="Times New Roman" w:hAnsi="Times New Roman" w:cs="Times New Roman"/>
          <w:sz w:val="24"/>
          <w:szCs w:val="24"/>
          <w:lang w:val="sr-Cyrl-RS"/>
        </w:rPr>
        <w:t>С</w:t>
      </w:r>
      <w:r w:rsidR="00F66729">
        <w:rPr>
          <w:rFonts w:ascii="Times New Roman" w:hAnsi="Times New Roman" w:cs="Times New Roman"/>
          <w:sz w:val="24"/>
          <w:szCs w:val="24"/>
          <w:lang w:val="sr-Cyrl-RS"/>
        </w:rPr>
        <w:t xml:space="preserve">ачињен </w:t>
      </w:r>
      <w:r w:rsidR="00DE407E">
        <w:rPr>
          <w:rFonts w:ascii="Times New Roman" w:hAnsi="Times New Roman" w:cs="Times New Roman"/>
          <w:sz w:val="24"/>
          <w:szCs w:val="24"/>
          <w:lang w:val="sr-Cyrl-RS"/>
        </w:rPr>
        <w:t xml:space="preserve">је </w:t>
      </w:r>
      <w:r w:rsidR="002A37AD">
        <w:rPr>
          <w:rFonts w:ascii="Times New Roman" w:hAnsi="Times New Roman" w:cs="Times New Roman"/>
          <w:sz w:val="24"/>
          <w:szCs w:val="24"/>
          <w:lang w:val="sr-Cyrl-RS"/>
        </w:rPr>
        <w:t>Предлог одлуке о утврђивању Н</w:t>
      </w:r>
      <w:r w:rsidR="00F66729">
        <w:rPr>
          <w:rFonts w:ascii="Times New Roman" w:hAnsi="Times New Roman" w:cs="Times New Roman"/>
          <w:sz w:val="24"/>
          <w:szCs w:val="24"/>
          <w:lang w:val="sr-Cyrl-RS"/>
        </w:rPr>
        <w:t xml:space="preserve">ационалне контролне листе робе двоструке намене, </w:t>
      </w:r>
      <w:r w:rsidR="0076186A">
        <w:rPr>
          <w:rFonts w:ascii="Times New Roman" w:hAnsi="Times New Roman" w:cs="Times New Roman"/>
          <w:sz w:val="24"/>
          <w:szCs w:val="24"/>
          <w:lang w:val="sr-Cyrl-RS"/>
        </w:rPr>
        <w:t>који је Влада усвојила</w:t>
      </w:r>
      <w:r w:rsidR="00F66729">
        <w:rPr>
          <w:rFonts w:ascii="Times New Roman" w:hAnsi="Times New Roman" w:cs="Times New Roman"/>
          <w:sz w:val="24"/>
          <w:szCs w:val="24"/>
          <w:lang w:val="sr-Cyrl-RS"/>
        </w:rPr>
        <w:t xml:space="preserve">. </w:t>
      </w:r>
      <w:r w:rsidR="002A37AD">
        <w:rPr>
          <w:rFonts w:ascii="Times New Roman" w:hAnsi="Times New Roman" w:cs="Times New Roman"/>
          <w:sz w:val="24"/>
          <w:szCs w:val="24"/>
          <w:lang w:val="sr-Cyrl-RS"/>
        </w:rPr>
        <w:t>Група</w:t>
      </w:r>
      <w:r w:rsidR="00F66729">
        <w:rPr>
          <w:rFonts w:ascii="Times New Roman" w:hAnsi="Times New Roman" w:cs="Times New Roman"/>
          <w:sz w:val="24"/>
          <w:szCs w:val="24"/>
          <w:lang w:val="sr-Cyrl-RS"/>
        </w:rPr>
        <w:t xml:space="preserve"> за спољнотрговински </w:t>
      </w:r>
      <w:r w:rsidR="002F1014">
        <w:rPr>
          <w:rFonts w:ascii="Times New Roman" w:hAnsi="Times New Roman" w:cs="Times New Roman"/>
          <w:sz w:val="24"/>
          <w:szCs w:val="24"/>
          <w:lang w:val="sr-Cyrl-RS"/>
        </w:rPr>
        <w:t>систем и мере заштите</w:t>
      </w:r>
      <w:r w:rsidR="002A37AD">
        <w:rPr>
          <w:rFonts w:ascii="Times New Roman" w:hAnsi="Times New Roman" w:cs="Times New Roman"/>
          <w:sz w:val="24"/>
          <w:szCs w:val="24"/>
          <w:lang w:val="sr-Cyrl-RS"/>
        </w:rPr>
        <w:t xml:space="preserve"> припремила је измену Уредбе</w:t>
      </w:r>
      <w:r w:rsidR="002F1014">
        <w:rPr>
          <w:rFonts w:ascii="Times New Roman" w:hAnsi="Times New Roman" w:cs="Times New Roman"/>
          <w:sz w:val="24"/>
          <w:szCs w:val="24"/>
          <w:lang w:val="sr-Cyrl-RS"/>
        </w:rPr>
        <w:t xml:space="preserve"> о увозу моторних возила</w:t>
      </w:r>
      <w:r w:rsidR="0076186A">
        <w:rPr>
          <w:rFonts w:ascii="Times New Roman" w:hAnsi="Times New Roman" w:cs="Times New Roman"/>
          <w:sz w:val="24"/>
          <w:szCs w:val="24"/>
          <w:lang w:val="sr-Cyrl-RS"/>
        </w:rPr>
        <w:t>, у складу са А</w:t>
      </w:r>
      <w:r w:rsidR="00153DEF">
        <w:rPr>
          <w:rFonts w:ascii="Times New Roman" w:hAnsi="Times New Roman" w:cs="Times New Roman"/>
          <w:sz w:val="24"/>
          <w:szCs w:val="24"/>
          <w:lang w:val="sr-Cyrl-RS"/>
        </w:rPr>
        <w:t>кционим планом</w:t>
      </w:r>
      <w:r w:rsidR="00265D57">
        <w:rPr>
          <w:rFonts w:ascii="Times New Roman" w:hAnsi="Times New Roman" w:cs="Times New Roman"/>
          <w:sz w:val="24"/>
          <w:szCs w:val="24"/>
          <w:lang w:val="sr-Cyrl-RS"/>
        </w:rPr>
        <w:t xml:space="preserve"> за</w:t>
      </w:r>
      <w:r w:rsidR="00153DEF">
        <w:rPr>
          <w:rFonts w:ascii="Times New Roman" w:hAnsi="Times New Roman" w:cs="Times New Roman"/>
          <w:sz w:val="24"/>
          <w:szCs w:val="24"/>
          <w:lang w:val="sr-Cyrl-RS"/>
        </w:rPr>
        <w:t xml:space="preserve"> </w:t>
      </w:r>
      <w:r w:rsidR="00265D57">
        <w:rPr>
          <w:rFonts w:ascii="Times New Roman" w:hAnsi="Times New Roman" w:cs="Times New Roman"/>
          <w:sz w:val="24"/>
          <w:szCs w:val="24"/>
          <w:lang w:val="sr-Cyrl-RS"/>
        </w:rPr>
        <w:t>усклађивање</w:t>
      </w:r>
      <w:r w:rsidR="004343E8">
        <w:rPr>
          <w:rFonts w:ascii="Times New Roman" w:hAnsi="Times New Roman" w:cs="Times New Roman"/>
          <w:sz w:val="24"/>
          <w:szCs w:val="24"/>
          <w:lang w:val="sr-Cyrl-RS"/>
        </w:rPr>
        <w:t xml:space="preserve"> </w:t>
      </w:r>
      <w:r w:rsidR="00265D57">
        <w:rPr>
          <w:rFonts w:ascii="Times New Roman" w:hAnsi="Times New Roman" w:cs="Times New Roman"/>
          <w:sz w:val="24"/>
          <w:szCs w:val="24"/>
          <w:lang w:val="sr-Cyrl-RS"/>
        </w:rPr>
        <w:t>законодавства</w:t>
      </w:r>
      <w:r w:rsidR="004343E8">
        <w:rPr>
          <w:rFonts w:ascii="Times New Roman" w:hAnsi="Times New Roman" w:cs="Times New Roman"/>
          <w:sz w:val="24"/>
          <w:szCs w:val="24"/>
          <w:lang w:val="sr-Cyrl-RS"/>
        </w:rPr>
        <w:t xml:space="preserve"> Републике Србије са прописима ЕУ</w:t>
      </w:r>
      <w:r w:rsidR="00DE407E">
        <w:rPr>
          <w:rFonts w:ascii="Times New Roman" w:hAnsi="Times New Roman" w:cs="Times New Roman"/>
          <w:sz w:val="24"/>
          <w:szCs w:val="24"/>
          <w:lang w:val="sr-Cyrl-RS"/>
        </w:rPr>
        <w:t xml:space="preserve">. </w:t>
      </w:r>
      <w:r w:rsidR="0076186A">
        <w:rPr>
          <w:rFonts w:ascii="Times New Roman" w:hAnsi="Times New Roman" w:cs="Times New Roman"/>
          <w:sz w:val="24"/>
          <w:szCs w:val="24"/>
          <w:lang w:val="sr-Cyrl-RS"/>
        </w:rPr>
        <w:t>А</w:t>
      </w:r>
      <w:r w:rsidR="00081A7B">
        <w:rPr>
          <w:rFonts w:ascii="Times New Roman" w:hAnsi="Times New Roman" w:cs="Times New Roman"/>
          <w:sz w:val="24"/>
          <w:szCs w:val="24"/>
          <w:lang w:val="sr-Cyrl-RS"/>
        </w:rPr>
        <w:t xml:space="preserve">ктуелизовано </w:t>
      </w:r>
      <w:r w:rsidR="00220208">
        <w:rPr>
          <w:rFonts w:ascii="Times New Roman" w:hAnsi="Times New Roman" w:cs="Times New Roman"/>
          <w:sz w:val="24"/>
          <w:szCs w:val="24"/>
          <w:lang w:val="sr-Cyrl-RS"/>
        </w:rPr>
        <w:t xml:space="preserve">је </w:t>
      </w:r>
      <w:r w:rsidR="0076186A">
        <w:rPr>
          <w:rFonts w:ascii="Times New Roman" w:hAnsi="Times New Roman" w:cs="Times New Roman"/>
          <w:sz w:val="24"/>
          <w:szCs w:val="24"/>
          <w:lang w:val="sr-Cyrl-RS"/>
        </w:rPr>
        <w:t>питање приступања</w:t>
      </w:r>
      <w:r w:rsidR="00081A7B">
        <w:rPr>
          <w:rFonts w:ascii="Times New Roman" w:hAnsi="Times New Roman" w:cs="Times New Roman"/>
          <w:sz w:val="24"/>
          <w:szCs w:val="24"/>
          <w:lang w:val="sr-Cyrl-RS"/>
        </w:rPr>
        <w:t xml:space="preserve"> </w:t>
      </w:r>
      <w:r w:rsidR="009022CC">
        <w:rPr>
          <w:rFonts w:ascii="Times New Roman" w:hAnsi="Times New Roman" w:cs="Times New Roman"/>
          <w:sz w:val="24"/>
          <w:szCs w:val="24"/>
          <w:lang w:val="sr-Cyrl-RS"/>
        </w:rPr>
        <w:t>Србије Светској трговинској организацији</w:t>
      </w:r>
      <w:r w:rsidR="00DE407E">
        <w:rPr>
          <w:rFonts w:ascii="Times New Roman" w:hAnsi="Times New Roman" w:cs="Times New Roman"/>
          <w:sz w:val="24"/>
          <w:szCs w:val="24"/>
          <w:lang w:val="sr-Cyrl-RS"/>
        </w:rPr>
        <w:t xml:space="preserve">, </w:t>
      </w:r>
      <w:r w:rsidR="008B6372">
        <w:rPr>
          <w:rFonts w:ascii="Times New Roman" w:hAnsi="Times New Roman" w:cs="Times New Roman"/>
          <w:sz w:val="24"/>
          <w:szCs w:val="24"/>
          <w:lang w:val="sr-Cyrl-RS"/>
        </w:rPr>
        <w:t xml:space="preserve">обновљени </w:t>
      </w:r>
      <w:r w:rsidR="0076186A">
        <w:rPr>
          <w:rFonts w:ascii="Times New Roman" w:hAnsi="Times New Roman" w:cs="Times New Roman"/>
          <w:sz w:val="24"/>
          <w:szCs w:val="24"/>
          <w:lang w:val="sr-Cyrl-RS"/>
        </w:rPr>
        <w:t xml:space="preserve">су </w:t>
      </w:r>
      <w:r w:rsidR="008B6372">
        <w:rPr>
          <w:rFonts w:ascii="Times New Roman" w:hAnsi="Times New Roman" w:cs="Times New Roman"/>
          <w:sz w:val="24"/>
          <w:szCs w:val="24"/>
          <w:lang w:val="sr-Cyrl-RS"/>
        </w:rPr>
        <w:t>контакти</w:t>
      </w:r>
      <w:r w:rsidR="00DE407E">
        <w:rPr>
          <w:rFonts w:ascii="Times New Roman" w:hAnsi="Times New Roman" w:cs="Times New Roman"/>
          <w:sz w:val="24"/>
          <w:szCs w:val="24"/>
          <w:lang w:val="sr-Cyrl-RS"/>
        </w:rPr>
        <w:t xml:space="preserve"> са чланицама С</w:t>
      </w:r>
      <w:r w:rsidR="00241526">
        <w:rPr>
          <w:rFonts w:ascii="Times New Roman" w:hAnsi="Times New Roman" w:cs="Times New Roman"/>
          <w:sz w:val="24"/>
          <w:szCs w:val="24"/>
          <w:lang w:val="sr-Cyrl-RS"/>
        </w:rPr>
        <w:t xml:space="preserve">ветске трговинске организације са којима </w:t>
      </w:r>
      <w:r w:rsidR="00DE407E">
        <w:rPr>
          <w:rFonts w:ascii="Times New Roman" w:hAnsi="Times New Roman" w:cs="Times New Roman"/>
          <w:sz w:val="24"/>
          <w:szCs w:val="24"/>
          <w:lang w:val="sr-Cyrl-RS"/>
        </w:rPr>
        <w:t>постоје</w:t>
      </w:r>
      <w:r w:rsidR="00241526">
        <w:rPr>
          <w:rFonts w:ascii="Times New Roman" w:hAnsi="Times New Roman" w:cs="Times New Roman"/>
          <w:sz w:val="24"/>
          <w:szCs w:val="24"/>
          <w:lang w:val="sr-Cyrl-RS"/>
        </w:rPr>
        <w:t xml:space="preserve"> још у</w:t>
      </w:r>
      <w:r w:rsidR="00DE407E">
        <w:rPr>
          <w:rFonts w:ascii="Times New Roman" w:hAnsi="Times New Roman" w:cs="Times New Roman"/>
          <w:sz w:val="24"/>
          <w:szCs w:val="24"/>
          <w:lang w:val="sr-Cyrl-RS"/>
        </w:rPr>
        <w:t>век отворени билатерални</w:t>
      </w:r>
      <w:r w:rsidR="00241526">
        <w:rPr>
          <w:rFonts w:ascii="Times New Roman" w:hAnsi="Times New Roman" w:cs="Times New Roman"/>
          <w:sz w:val="24"/>
          <w:szCs w:val="24"/>
          <w:lang w:val="sr-Cyrl-RS"/>
        </w:rPr>
        <w:t xml:space="preserve"> преговор</w:t>
      </w:r>
      <w:r w:rsidR="00DE407E">
        <w:rPr>
          <w:rFonts w:ascii="Times New Roman" w:hAnsi="Times New Roman" w:cs="Times New Roman"/>
          <w:sz w:val="24"/>
          <w:szCs w:val="24"/>
          <w:lang w:val="sr-Cyrl-RS"/>
        </w:rPr>
        <w:t>и, а</w:t>
      </w:r>
      <w:r w:rsidR="00241526">
        <w:rPr>
          <w:rFonts w:ascii="Times New Roman" w:hAnsi="Times New Roman" w:cs="Times New Roman"/>
          <w:sz w:val="24"/>
          <w:szCs w:val="24"/>
          <w:lang w:val="sr-Cyrl-RS"/>
        </w:rPr>
        <w:t xml:space="preserve"> то су делегације Бразила</w:t>
      </w:r>
      <w:r w:rsidR="00AC66AA">
        <w:rPr>
          <w:rFonts w:ascii="Times New Roman" w:hAnsi="Times New Roman" w:cs="Times New Roman"/>
          <w:sz w:val="24"/>
          <w:szCs w:val="24"/>
          <w:lang w:val="sr-Cyrl-RS"/>
        </w:rPr>
        <w:t>, Руске федерације, Украјине и САД</w:t>
      </w:r>
      <w:r w:rsidR="00A45132">
        <w:rPr>
          <w:rFonts w:ascii="Times New Roman" w:hAnsi="Times New Roman" w:cs="Times New Roman"/>
          <w:sz w:val="24"/>
          <w:szCs w:val="24"/>
          <w:lang w:val="sr-Cyrl-RS"/>
        </w:rPr>
        <w:t>.</w:t>
      </w:r>
    </w:p>
    <w:p w:rsidR="00315AD6" w:rsidRDefault="00EC6282" w:rsidP="001B6A4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92E3B">
        <w:rPr>
          <w:rFonts w:ascii="Times New Roman" w:hAnsi="Times New Roman" w:cs="Times New Roman"/>
          <w:sz w:val="24"/>
          <w:szCs w:val="24"/>
          <w:lang w:val="sr-Cyrl-RS"/>
        </w:rPr>
        <w:t>Сектор за билатералну економску сарадњу</w:t>
      </w:r>
      <w:r w:rsidR="00130B52">
        <w:rPr>
          <w:rFonts w:ascii="Times New Roman" w:hAnsi="Times New Roman" w:cs="Times New Roman"/>
          <w:sz w:val="24"/>
          <w:szCs w:val="24"/>
          <w:lang w:val="sr-Cyrl-RS"/>
        </w:rPr>
        <w:t xml:space="preserve"> у другој половини 2017. године </w:t>
      </w:r>
      <w:r w:rsidR="00A67D44">
        <w:rPr>
          <w:rFonts w:ascii="Times New Roman" w:hAnsi="Times New Roman" w:cs="Times New Roman"/>
          <w:sz w:val="24"/>
          <w:szCs w:val="24"/>
          <w:lang w:val="sr-Cyrl-RS"/>
        </w:rPr>
        <w:t xml:space="preserve">је припремио два </w:t>
      </w:r>
      <w:r w:rsidR="0076186A">
        <w:rPr>
          <w:rFonts w:ascii="Times New Roman" w:hAnsi="Times New Roman" w:cs="Times New Roman"/>
          <w:sz w:val="24"/>
          <w:szCs w:val="24"/>
          <w:lang w:val="sr-Cyrl-RS"/>
        </w:rPr>
        <w:t>нацрта</w:t>
      </w:r>
      <w:r w:rsidR="008F541F">
        <w:rPr>
          <w:rFonts w:ascii="Times New Roman" w:hAnsi="Times New Roman" w:cs="Times New Roman"/>
          <w:sz w:val="24"/>
          <w:szCs w:val="24"/>
          <w:lang w:val="sr-Cyrl-RS"/>
        </w:rPr>
        <w:t xml:space="preserve"> закона о пот</w:t>
      </w:r>
      <w:r w:rsidR="00F646D5">
        <w:rPr>
          <w:rFonts w:ascii="Times New Roman" w:hAnsi="Times New Roman" w:cs="Times New Roman"/>
          <w:sz w:val="24"/>
          <w:szCs w:val="24"/>
          <w:lang w:val="sr-Cyrl-RS"/>
        </w:rPr>
        <w:t xml:space="preserve">врђивању споразума </w:t>
      </w:r>
      <w:r w:rsidR="00B36620">
        <w:rPr>
          <w:rFonts w:ascii="Times New Roman" w:hAnsi="Times New Roman" w:cs="Times New Roman"/>
          <w:sz w:val="24"/>
          <w:szCs w:val="24"/>
          <w:lang w:val="sr-Cyrl-RS"/>
        </w:rPr>
        <w:t>који регулишу област билатералне тргов</w:t>
      </w:r>
      <w:r w:rsidR="002A37AD">
        <w:rPr>
          <w:rFonts w:ascii="Times New Roman" w:hAnsi="Times New Roman" w:cs="Times New Roman"/>
          <w:sz w:val="24"/>
          <w:szCs w:val="24"/>
          <w:lang w:val="sr-Cyrl-RS"/>
        </w:rPr>
        <w:t>и</w:t>
      </w:r>
      <w:r w:rsidR="00B36620">
        <w:rPr>
          <w:rFonts w:ascii="Times New Roman" w:hAnsi="Times New Roman" w:cs="Times New Roman"/>
          <w:sz w:val="24"/>
          <w:szCs w:val="24"/>
          <w:lang w:val="sr-Cyrl-RS"/>
        </w:rPr>
        <w:t>не</w:t>
      </w:r>
      <w:r w:rsidR="00AA3F01">
        <w:rPr>
          <w:rFonts w:ascii="Times New Roman" w:hAnsi="Times New Roman" w:cs="Times New Roman"/>
          <w:sz w:val="24"/>
          <w:szCs w:val="24"/>
          <w:lang w:val="sr-Cyrl-RS"/>
        </w:rPr>
        <w:t xml:space="preserve"> и економске сарадње Републике Србије</w:t>
      </w:r>
      <w:r w:rsidR="00482A45">
        <w:rPr>
          <w:rFonts w:ascii="Times New Roman" w:hAnsi="Times New Roman" w:cs="Times New Roman"/>
          <w:sz w:val="24"/>
          <w:szCs w:val="24"/>
          <w:lang w:val="sr-Cyrl-RS"/>
        </w:rPr>
        <w:t>.</w:t>
      </w:r>
      <w:r w:rsidR="0076186A">
        <w:rPr>
          <w:rFonts w:ascii="Times New Roman" w:hAnsi="Times New Roman" w:cs="Times New Roman"/>
          <w:sz w:val="24"/>
          <w:szCs w:val="24"/>
          <w:lang w:val="sr-Cyrl-RS"/>
        </w:rPr>
        <w:t xml:space="preserve"> То су</w:t>
      </w:r>
      <w:r w:rsidR="00057685">
        <w:rPr>
          <w:rFonts w:ascii="Times New Roman" w:hAnsi="Times New Roman" w:cs="Times New Roman"/>
          <w:sz w:val="24"/>
          <w:szCs w:val="24"/>
          <w:lang w:val="sr-Cyrl-RS"/>
        </w:rPr>
        <w:t xml:space="preserve"> Споразум између Владе Републике Србије и Владе </w:t>
      </w:r>
      <w:r w:rsidR="008B7561">
        <w:rPr>
          <w:rFonts w:ascii="Times New Roman" w:hAnsi="Times New Roman" w:cs="Times New Roman"/>
          <w:sz w:val="24"/>
          <w:szCs w:val="24"/>
          <w:lang w:val="sr-Cyrl-RS"/>
        </w:rPr>
        <w:t xml:space="preserve">Грузије о трговини и економској сарадњи </w:t>
      </w:r>
      <w:r w:rsidR="004F22C5">
        <w:rPr>
          <w:rFonts w:ascii="Times New Roman" w:hAnsi="Times New Roman" w:cs="Times New Roman"/>
          <w:sz w:val="24"/>
          <w:szCs w:val="24"/>
          <w:lang w:val="sr-Cyrl-RS"/>
        </w:rPr>
        <w:t>и А</w:t>
      </w:r>
      <w:r w:rsidR="008B7561">
        <w:rPr>
          <w:rFonts w:ascii="Times New Roman" w:hAnsi="Times New Roman" w:cs="Times New Roman"/>
          <w:sz w:val="24"/>
          <w:szCs w:val="24"/>
          <w:lang w:val="sr-Cyrl-RS"/>
        </w:rPr>
        <w:t>некс број 3</w:t>
      </w:r>
      <w:r w:rsidR="0076186A">
        <w:rPr>
          <w:rFonts w:ascii="Times New Roman" w:hAnsi="Times New Roman" w:cs="Times New Roman"/>
          <w:sz w:val="24"/>
          <w:szCs w:val="24"/>
          <w:lang w:val="sr-Cyrl-RS"/>
        </w:rPr>
        <w:t>.</w:t>
      </w:r>
      <w:r w:rsidR="008B7561">
        <w:rPr>
          <w:rFonts w:ascii="Times New Roman" w:hAnsi="Times New Roman" w:cs="Times New Roman"/>
          <w:sz w:val="24"/>
          <w:szCs w:val="24"/>
          <w:lang w:val="sr-Cyrl-RS"/>
        </w:rPr>
        <w:t xml:space="preserve"> Споразума </w:t>
      </w:r>
      <w:r w:rsidR="004F22C5">
        <w:rPr>
          <w:rFonts w:ascii="Times New Roman" w:hAnsi="Times New Roman" w:cs="Times New Roman"/>
          <w:sz w:val="24"/>
          <w:szCs w:val="24"/>
          <w:lang w:val="sr-Cyrl-RS"/>
        </w:rPr>
        <w:t xml:space="preserve">о </w:t>
      </w:r>
      <w:r w:rsidR="004F22C5">
        <w:rPr>
          <w:rFonts w:ascii="Times New Roman" w:hAnsi="Times New Roman" w:cs="Times New Roman"/>
          <w:sz w:val="24"/>
          <w:szCs w:val="24"/>
          <w:lang w:val="sr-Cyrl-RS"/>
        </w:rPr>
        <w:lastRenderedPageBreak/>
        <w:t xml:space="preserve">економској и техничкој сарадњи </w:t>
      </w:r>
      <w:r w:rsidR="0043570F">
        <w:rPr>
          <w:rFonts w:ascii="Times New Roman" w:hAnsi="Times New Roman" w:cs="Times New Roman"/>
          <w:sz w:val="24"/>
          <w:szCs w:val="24"/>
          <w:lang w:val="sr-Cyrl-RS"/>
        </w:rPr>
        <w:t>у области инфраструктуре између Владе Републике Србије и Владе Народне Републике Кине</w:t>
      </w:r>
      <w:r w:rsidR="00AD775A">
        <w:rPr>
          <w:rFonts w:ascii="Times New Roman" w:hAnsi="Times New Roman" w:cs="Times New Roman"/>
          <w:sz w:val="24"/>
          <w:szCs w:val="24"/>
          <w:lang w:val="sr-Cyrl-RS"/>
        </w:rPr>
        <w:t>. У циљу успостављања и унапређења билатералне уговорне регулативе</w:t>
      </w:r>
      <w:r w:rsidR="008F541F">
        <w:rPr>
          <w:rFonts w:ascii="Times New Roman" w:hAnsi="Times New Roman" w:cs="Times New Roman"/>
          <w:sz w:val="24"/>
          <w:szCs w:val="24"/>
          <w:lang w:val="sr-Cyrl-RS"/>
        </w:rPr>
        <w:t>,</w:t>
      </w:r>
      <w:r w:rsidR="004C01C5">
        <w:rPr>
          <w:rFonts w:ascii="Times New Roman" w:hAnsi="Times New Roman" w:cs="Times New Roman"/>
          <w:sz w:val="24"/>
          <w:szCs w:val="24"/>
          <w:lang w:val="sr-Cyrl-RS"/>
        </w:rPr>
        <w:t xml:space="preserve"> припремљено је</w:t>
      </w:r>
      <w:r>
        <w:rPr>
          <w:rFonts w:ascii="Times New Roman" w:hAnsi="Times New Roman" w:cs="Times New Roman"/>
          <w:sz w:val="24"/>
          <w:szCs w:val="24"/>
          <w:lang w:val="sr-Cyrl-RS"/>
        </w:rPr>
        <w:t xml:space="preserve"> за потписивање</w:t>
      </w:r>
      <w:r w:rsidR="007A0887">
        <w:rPr>
          <w:rFonts w:ascii="Times New Roman" w:hAnsi="Times New Roman" w:cs="Times New Roman"/>
          <w:sz w:val="24"/>
          <w:szCs w:val="24"/>
          <w:lang w:val="sr-Cyrl-RS"/>
        </w:rPr>
        <w:t xml:space="preserve"> </w:t>
      </w:r>
      <w:r w:rsidR="00DB78C6">
        <w:rPr>
          <w:rFonts w:ascii="Times New Roman" w:hAnsi="Times New Roman" w:cs="Times New Roman"/>
          <w:sz w:val="24"/>
          <w:szCs w:val="24"/>
          <w:lang w:val="sr-Cyrl-RS"/>
        </w:rPr>
        <w:t>још неколико споразума и меморандума</w:t>
      </w:r>
      <w:r w:rsidR="008F541F">
        <w:rPr>
          <w:rFonts w:ascii="Times New Roman" w:hAnsi="Times New Roman" w:cs="Times New Roman"/>
          <w:sz w:val="24"/>
          <w:szCs w:val="24"/>
          <w:lang w:val="sr-Cyrl-RS"/>
        </w:rPr>
        <w:t>,</w:t>
      </w:r>
      <w:r w:rsidR="00DB78C6">
        <w:rPr>
          <w:rFonts w:ascii="Times New Roman" w:hAnsi="Times New Roman" w:cs="Times New Roman"/>
          <w:sz w:val="24"/>
          <w:szCs w:val="24"/>
          <w:lang w:val="sr-Cyrl-RS"/>
        </w:rPr>
        <w:t xml:space="preserve"> </w:t>
      </w:r>
      <w:r w:rsidR="007170CB">
        <w:rPr>
          <w:rFonts w:ascii="Times New Roman" w:hAnsi="Times New Roman" w:cs="Times New Roman"/>
          <w:sz w:val="24"/>
          <w:szCs w:val="24"/>
          <w:lang w:val="sr-Cyrl-RS"/>
        </w:rPr>
        <w:t>као што је</w:t>
      </w:r>
      <w:r w:rsidR="00DB78C6">
        <w:rPr>
          <w:rFonts w:ascii="Times New Roman" w:hAnsi="Times New Roman" w:cs="Times New Roman"/>
          <w:sz w:val="24"/>
          <w:szCs w:val="24"/>
          <w:lang w:val="sr-Cyrl-RS"/>
        </w:rPr>
        <w:t xml:space="preserve"> </w:t>
      </w:r>
      <w:r w:rsidR="004C01C5">
        <w:rPr>
          <w:rFonts w:ascii="Times New Roman" w:hAnsi="Times New Roman" w:cs="Times New Roman"/>
          <w:sz w:val="24"/>
          <w:szCs w:val="24"/>
          <w:lang w:val="sr-Cyrl-RS"/>
        </w:rPr>
        <w:t>Споразум између Републике Србије и Р</w:t>
      </w:r>
      <w:r w:rsidR="007A3841">
        <w:rPr>
          <w:rFonts w:ascii="Times New Roman" w:hAnsi="Times New Roman" w:cs="Times New Roman"/>
          <w:sz w:val="24"/>
          <w:szCs w:val="24"/>
          <w:lang w:val="sr-Cyrl-RS"/>
        </w:rPr>
        <w:t>епублике Аргентине о трговин</w:t>
      </w:r>
      <w:r w:rsidR="008F541F">
        <w:rPr>
          <w:rFonts w:ascii="Times New Roman" w:hAnsi="Times New Roman" w:cs="Times New Roman"/>
          <w:sz w:val="24"/>
          <w:szCs w:val="24"/>
          <w:lang w:val="sr-Cyrl-RS"/>
        </w:rPr>
        <w:t>и и економској сарадњи</w:t>
      </w:r>
      <w:r w:rsidR="00AF21A4">
        <w:rPr>
          <w:rFonts w:ascii="Times New Roman" w:hAnsi="Times New Roman" w:cs="Times New Roman"/>
          <w:sz w:val="24"/>
          <w:szCs w:val="24"/>
          <w:lang w:val="sr-Cyrl-RS"/>
        </w:rPr>
        <w:t>. И</w:t>
      </w:r>
      <w:r w:rsidR="008F541F">
        <w:rPr>
          <w:rFonts w:ascii="Times New Roman" w:hAnsi="Times New Roman" w:cs="Times New Roman"/>
          <w:sz w:val="24"/>
          <w:szCs w:val="24"/>
          <w:lang w:val="sr-Cyrl-RS"/>
        </w:rPr>
        <w:t>спре</w:t>
      </w:r>
      <w:r w:rsidR="000C68A0">
        <w:rPr>
          <w:rFonts w:ascii="Times New Roman" w:hAnsi="Times New Roman" w:cs="Times New Roman"/>
          <w:sz w:val="24"/>
          <w:szCs w:val="24"/>
          <w:lang w:val="sr-Cyrl-RS"/>
        </w:rPr>
        <w:t>г</w:t>
      </w:r>
      <w:r w:rsidR="00AF21A4">
        <w:rPr>
          <w:rFonts w:ascii="Times New Roman" w:hAnsi="Times New Roman" w:cs="Times New Roman"/>
          <w:sz w:val="24"/>
          <w:szCs w:val="24"/>
          <w:lang w:val="sr-Cyrl-RS"/>
        </w:rPr>
        <w:t>о</w:t>
      </w:r>
      <w:r>
        <w:rPr>
          <w:rFonts w:ascii="Times New Roman" w:hAnsi="Times New Roman" w:cs="Times New Roman"/>
          <w:sz w:val="24"/>
          <w:szCs w:val="24"/>
          <w:lang w:val="sr-Cyrl-RS"/>
        </w:rPr>
        <w:t>варан</w:t>
      </w:r>
      <w:r w:rsidR="000C68A0">
        <w:rPr>
          <w:rFonts w:ascii="Times New Roman" w:hAnsi="Times New Roman" w:cs="Times New Roman"/>
          <w:sz w:val="24"/>
          <w:szCs w:val="24"/>
          <w:lang w:val="sr-Cyrl-RS"/>
        </w:rPr>
        <w:t xml:space="preserve"> је нови Протокол 1 и Протокол 3</w:t>
      </w:r>
      <w:r w:rsidR="006367BD">
        <w:rPr>
          <w:rFonts w:ascii="Times New Roman" w:hAnsi="Times New Roman" w:cs="Times New Roman"/>
          <w:sz w:val="24"/>
          <w:szCs w:val="24"/>
          <w:lang w:val="sr-Cyrl-RS"/>
        </w:rPr>
        <w:t xml:space="preserve"> о трговини и услугама уз Споразум о слободној трговини</w:t>
      </w:r>
      <w:r w:rsidR="00A93D31">
        <w:rPr>
          <w:rFonts w:ascii="Times New Roman" w:hAnsi="Times New Roman" w:cs="Times New Roman"/>
          <w:sz w:val="24"/>
          <w:szCs w:val="24"/>
          <w:lang w:val="sr-Cyrl-RS"/>
        </w:rPr>
        <w:t xml:space="preserve"> између Републике Србије и Републике Турске</w:t>
      </w:r>
      <w:r w:rsidR="008F541F">
        <w:rPr>
          <w:rFonts w:ascii="Times New Roman" w:hAnsi="Times New Roman" w:cs="Times New Roman"/>
          <w:sz w:val="24"/>
          <w:szCs w:val="24"/>
          <w:lang w:val="sr-Cyrl-RS"/>
        </w:rPr>
        <w:t>,</w:t>
      </w:r>
      <w:r w:rsidR="00A93D31">
        <w:rPr>
          <w:rFonts w:ascii="Times New Roman" w:hAnsi="Times New Roman" w:cs="Times New Roman"/>
          <w:sz w:val="24"/>
          <w:szCs w:val="24"/>
          <w:lang w:val="sr-Cyrl-RS"/>
        </w:rPr>
        <w:t xml:space="preserve"> </w:t>
      </w:r>
      <w:r w:rsidR="004B18EA">
        <w:rPr>
          <w:rFonts w:ascii="Times New Roman" w:hAnsi="Times New Roman" w:cs="Times New Roman"/>
          <w:sz w:val="24"/>
          <w:szCs w:val="24"/>
          <w:lang w:val="sr-Cyrl-RS"/>
        </w:rPr>
        <w:t xml:space="preserve">који је потписан почетком 2018. </w:t>
      </w:r>
      <w:r w:rsidR="003166D5">
        <w:rPr>
          <w:rFonts w:ascii="Times New Roman" w:hAnsi="Times New Roman" w:cs="Times New Roman"/>
          <w:sz w:val="24"/>
          <w:szCs w:val="24"/>
          <w:lang w:val="sr-Cyrl-RS"/>
        </w:rPr>
        <w:t>г</w:t>
      </w:r>
      <w:r w:rsidR="004B18EA">
        <w:rPr>
          <w:rFonts w:ascii="Times New Roman" w:hAnsi="Times New Roman" w:cs="Times New Roman"/>
          <w:sz w:val="24"/>
          <w:szCs w:val="24"/>
          <w:lang w:val="sr-Cyrl-RS"/>
        </w:rPr>
        <w:t>одине</w:t>
      </w:r>
      <w:r w:rsidR="00136A12">
        <w:rPr>
          <w:rFonts w:ascii="Times New Roman" w:hAnsi="Times New Roman" w:cs="Times New Roman"/>
          <w:sz w:val="24"/>
          <w:szCs w:val="24"/>
          <w:lang w:val="sr-Cyrl-RS"/>
        </w:rPr>
        <w:t xml:space="preserve">. </w:t>
      </w:r>
      <w:r w:rsidR="003166D5">
        <w:rPr>
          <w:rFonts w:ascii="Times New Roman" w:hAnsi="Times New Roman" w:cs="Times New Roman"/>
          <w:sz w:val="24"/>
          <w:szCs w:val="24"/>
          <w:lang w:val="sr-Cyrl-RS"/>
        </w:rPr>
        <w:t>Сектор</w:t>
      </w:r>
      <w:r w:rsidR="004B19F0">
        <w:rPr>
          <w:rFonts w:ascii="Times New Roman" w:hAnsi="Times New Roman" w:cs="Times New Roman"/>
          <w:sz w:val="24"/>
          <w:szCs w:val="24"/>
          <w:lang w:val="sr-Cyrl-RS"/>
        </w:rPr>
        <w:t xml:space="preserve"> за билатералну економску сарадњу је одржао</w:t>
      </w:r>
      <w:r w:rsidR="004F16F8">
        <w:rPr>
          <w:rFonts w:ascii="Times New Roman" w:hAnsi="Times New Roman" w:cs="Times New Roman"/>
          <w:sz w:val="24"/>
          <w:szCs w:val="24"/>
          <w:lang w:val="sr-Cyrl-RS"/>
        </w:rPr>
        <w:t xml:space="preserve"> неколико мешовитих комитета </w:t>
      </w:r>
      <w:r w:rsidR="007F5931">
        <w:rPr>
          <w:rFonts w:ascii="Times New Roman" w:hAnsi="Times New Roman" w:cs="Times New Roman"/>
          <w:sz w:val="24"/>
          <w:szCs w:val="24"/>
          <w:lang w:val="sr-Cyrl-RS"/>
        </w:rPr>
        <w:t>са Мађарском и П</w:t>
      </w:r>
      <w:r w:rsidR="00D50E10">
        <w:rPr>
          <w:rFonts w:ascii="Times New Roman" w:hAnsi="Times New Roman" w:cs="Times New Roman"/>
          <w:sz w:val="24"/>
          <w:szCs w:val="24"/>
          <w:lang w:val="sr-Cyrl-RS"/>
        </w:rPr>
        <w:t xml:space="preserve">ољском, </w:t>
      </w:r>
      <w:r w:rsidR="009525D4">
        <w:rPr>
          <w:rFonts w:ascii="Times New Roman" w:hAnsi="Times New Roman" w:cs="Times New Roman"/>
          <w:sz w:val="24"/>
          <w:szCs w:val="24"/>
          <w:lang w:val="sr-Cyrl-RS"/>
        </w:rPr>
        <w:t xml:space="preserve">по </w:t>
      </w:r>
      <w:r w:rsidR="00D50E10">
        <w:rPr>
          <w:rFonts w:ascii="Times New Roman" w:hAnsi="Times New Roman" w:cs="Times New Roman"/>
          <w:sz w:val="24"/>
          <w:szCs w:val="24"/>
          <w:lang w:val="sr-Cyrl-RS"/>
        </w:rPr>
        <w:t>Споразум</w:t>
      </w:r>
      <w:r w:rsidR="009525D4">
        <w:rPr>
          <w:rFonts w:ascii="Times New Roman" w:hAnsi="Times New Roman" w:cs="Times New Roman"/>
          <w:sz w:val="24"/>
          <w:szCs w:val="24"/>
          <w:lang w:val="sr-Cyrl-RS"/>
        </w:rPr>
        <w:t>у</w:t>
      </w:r>
      <w:r w:rsidR="00D50E10">
        <w:rPr>
          <w:rFonts w:ascii="Times New Roman" w:hAnsi="Times New Roman" w:cs="Times New Roman"/>
          <w:sz w:val="24"/>
          <w:szCs w:val="24"/>
          <w:lang w:val="sr-Cyrl-RS"/>
        </w:rPr>
        <w:t xml:space="preserve"> о спољно</w:t>
      </w:r>
      <w:r w:rsidR="00C64CA5">
        <w:rPr>
          <w:rFonts w:ascii="Times New Roman" w:hAnsi="Times New Roman" w:cs="Times New Roman"/>
          <w:sz w:val="24"/>
          <w:szCs w:val="24"/>
          <w:lang w:val="sr-Cyrl-RS"/>
        </w:rPr>
        <w:t>ј трговини</w:t>
      </w:r>
      <w:r w:rsidR="00D50E10">
        <w:rPr>
          <w:rFonts w:ascii="Times New Roman" w:hAnsi="Times New Roman" w:cs="Times New Roman"/>
          <w:sz w:val="24"/>
          <w:szCs w:val="24"/>
          <w:lang w:val="sr-Cyrl-RS"/>
        </w:rPr>
        <w:t xml:space="preserve"> </w:t>
      </w:r>
      <w:r w:rsidR="00C64CA5">
        <w:rPr>
          <w:rFonts w:ascii="Times New Roman" w:hAnsi="Times New Roman" w:cs="Times New Roman"/>
          <w:sz w:val="24"/>
          <w:szCs w:val="24"/>
          <w:lang w:val="sr-Cyrl-RS"/>
        </w:rPr>
        <w:t>са Републиком Турском</w:t>
      </w:r>
      <w:r w:rsidR="008F541F">
        <w:rPr>
          <w:rFonts w:ascii="Times New Roman" w:hAnsi="Times New Roman" w:cs="Times New Roman"/>
          <w:sz w:val="24"/>
          <w:szCs w:val="24"/>
          <w:lang w:val="sr-Cyrl-RS"/>
        </w:rPr>
        <w:t>, С</w:t>
      </w:r>
      <w:r w:rsidR="009525D4">
        <w:rPr>
          <w:rFonts w:ascii="Times New Roman" w:hAnsi="Times New Roman" w:cs="Times New Roman"/>
          <w:sz w:val="24"/>
          <w:szCs w:val="24"/>
          <w:lang w:val="sr-Cyrl-RS"/>
        </w:rPr>
        <w:t xml:space="preserve">рпско-аустријски </w:t>
      </w:r>
      <w:r w:rsidR="00B743EA">
        <w:rPr>
          <w:rFonts w:ascii="Times New Roman" w:hAnsi="Times New Roman" w:cs="Times New Roman"/>
          <w:sz w:val="24"/>
          <w:szCs w:val="24"/>
          <w:lang w:val="sr-Cyrl-RS"/>
        </w:rPr>
        <w:t xml:space="preserve">заједнички експертски комитет и консултативне састанке у вези са </w:t>
      </w:r>
      <w:r w:rsidR="0000035E">
        <w:rPr>
          <w:rFonts w:ascii="Times New Roman" w:hAnsi="Times New Roman" w:cs="Times New Roman"/>
          <w:sz w:val="24"/>
          <w:szCs w:val="24"/>
          <w:lang w:val="sr-Cyrl-RS"/>
        </w:rPr>
        <w:t>унифика</w:t>
      </w:r>
      <w:r w:rsidR="008F541F">
        <w:rPr>
          <w:rFonts w:ascii="Times New Roman" w:hAnsi="Times New Roman" w:cs="Times New Roman"/>
          <w:sz w:val="24"/>
          <w:szCs w:val="24"/>
          <w:lang w:val="sr-Cyrl-RS"/>
        </w:rPr>
        <w:t>цијом и либерализацијом режима слободне трговине са Е</w:t>
      </w:r>
      <w:r w:rsidR="0000035E">
        <w:rPr>
          <w:rFonts w:ascii="Times New Roman" w:hAnsi="Times New Roman" w:cs="Times New Roman"/>
          <w:sz w:val="24"/>
          <w:szCs w:val="24"/>
          <w:lang w:val="sr-Cyrl-RS"/>
        </w:rPr>
        <w:t xml:space="preserve">вроазијском економском унијом, што ће резултирати вероватно </w:t>
      </w:r>
      <w:r w:rsidR="00AE033E">
        <w:rPr>
          <w:rFonts w:ascii="Times New Roman" w:hAnsi="Times New Roman" w:cs="Times New Roman"/>
          <w:sz w:val="24"/>
          <w:szCs w:val="24"/>
          <w:lang w:val="sr-Cyrl-RS"/>
        </w:rPr>
        <w:t>у 2018</w:t>
      </w:r>
      <w:r w:rsidR="0000035E">
        <w:rPr>
          <w:rFonts w:ascii="Times New Roman" w:hAnsi="Times New Roman" w:cs="Times New Roman"/>
          <w:sz w:val="24"/>
          <w:szCs w:val="24"/>
          <w:lang w:val="sr-Cyrl-RS"/>
        </w:rPr>
        <w:t xml:space="preserve">. </w:t>
      </w:r>
      <w:r w:rsidR="00874387">
        <w:rPr>
          <w:rFonts w:ascii="Times New Roman" w:hAnsi="Times New Roman" w:cs="Times New Roman"/>
          <w:sz w:val="24"/>
          <w:szCs w:val="24"/>
          <w:lang w:val="sr-Cyrl-RS"/>
        </w:rPr>
        <w:t>г</w:t>
      </w:r>
      <w:r w:rsidR="00AE033E">
        <w:rPr>
          <w:rFonts w:ascii="Times New Roman" w:hAnsi="Times New Roman" w:cs="Times New Roman"/>
          <w:sz w:val="24"/>
          <w:szCs w:val="24"/>
          <w:lang w:val="sr-Cyrl-RS"/>
        </w:rPr>
        <w:t>одини</w:t>
      </w:r>
      <w:r w:rsidR="00874387">
        <w:rPr>
          <w:rFonts w:ascii="Times New Roman" w:hAnsi="Times New Roman" w:cs="Times New Roman"/>
          <w:sz w:val="24"/>
          <w:szCs w:val="24"/>
          <w:lang w:val="sr-Cyrl-RS"/>
        </w:rPr>
        <w:t xml:space="preserve"> и потписивањ</w:t>
      </w:r>
      <w:r>
        <w:rPr>
          <w:rFonts w:ascii="Times New Roman" w:hAnsi="Times New Roman" w:cs="Times New Roman"/>
          <w:sz w:val="24"/>
          <w:szCs w:val="24"/>
          <w:lang w:val="sr-Cyrl-RS"/>
        </w:rPr>
        <w:t>ем</w:t>
      </w:r>
      <w:r w:rsidR="00874387">
        <w:rPr>
          <w:rFonts w:ascii="Times New Roman" w:hAnsi="Times New Roman" w:cs="Times New Roman"/>
          <w:sz w:val="24"/>
          <w:szCs w:val="24"/>
          <w:lang w:val="sr-Cyrl-RS"/>
        </w:rPr>
        <w:t xml:space="preserve"> споразума.</w:t>
      </w:r>
      <w:r w:rsidR="00B57A48">
        <w:rPr>
          <w:rFonts w:ascii="Times New Roman" w:hAnsi="Times New Roman" w:cs="Times New Roman"/>
          <w:sz w:val="24"/>
          <w:szCs w:val="24"/>
          <w:lang w:val="sr-Cyrl-RS"/>
        </w:rPr>
        <w:t xml:space="preserve"> Сектор </w:t>
      </w:r>
      <w:r w:rsidR="006245E4">
        <w:rPr>
          <w:rFonts w:ascii="Times New Roman" w:hAnsi="Times New Roman" w:cs="Times New Roman"/>
          <w:sz w:val="24"/>
          <w:szCs w:val="24"/>
          <w:lang w:val="sr-Cyrl-RS"/>
        </w:rPr>
        <w:t>је активно учествовао и припремао</w:t>
      </w:r>
      <w:r w:rsidR="002C2FD1">
        <w:rPr>
          <w:rFonts w:ascii="Times New Roman" w:hAnsi="Times New Roman" w:cs="Times New Roman"/>
          <w:sz w:val="24"/>
          <w:szCs w:val="24"/>
          <w:lang w:val="sr-Cyrl-RS"/>
        </w:rPr>
        <w:t xml:space="preserve"> званичне посете председника Републике, председника Владе, првог потпредседника и </w:t>
      </w:r>
      <w:r w:rsidR="00452A69">
        <w:rPr>
          <w:rFonts w:ascii="Times New Roman" w:hAnsi="Times New Roman" w:cs="Times New Roman"/>
          <w:sz w:val="24"/>
          <w:szCs w:val="24"/>
          <w:lang w:val="sr-Cyrl-RS"/>
        </w:rPr>
        <w:t xml:space="preserve">свих потпредседника и министара, припремао је информације о </w:t>
      </w:r>
      <w:r w:rsidR="00605431">
        <w:rPr>
          <w:rFonts w:ascii="Times New Roman" w:hAnsi="Times New Roman" w:cs="Times New Roman"/>
          <w:sz w:val="24"/>
          <w:szCs w:val="24"/>
          <w:lang w:val="sr-Cyrl-RS"/>
        </w:rPr>
        <w:t>билатералној економској сарадњи. Припремљено је више од</w:t>
      </w:r>
      <w:r w:rsidR="00452A69">
        <w:rPr>
          <w:rFonts w:ascii="Times New Roman" w:hAnsi="Times New Roman" w:cs="Times New Roman"/>
          <w:sz w:val="24"/>
          <w:szCs w:val="24"/>
          <w:lang w:val="sr-Cyrl-RS"/>
        </w:rPr>
        <w:t xml:space="preserve"> 300 информација</w:t>
      </w:r>
      <w:r w:rsidR="00DC1668">
        <w:rPr>
          <w:rFonts w:ascii="Times New Roman" w:hAnsi="Times New Roman" w:cs="Times New Roman"/>
          <w:sz w:val="24"/>
          <w:szCs w:val="24"/>
          <w:lang w:val="sr-Cyrl-RS"/>
        </w:rPr>
        <w:t xml:space="preserve">. </w:t>
      </w:r>
      <w:r w:rsidR="00605431">
        <w:rPr>
          <w:rFonts w:ascii="Times New Roman" w:hAnsi="Times New Roman" w:cs="Times New Roman"/>
          <w:sz w:val="24"/>
          <w:szCs w:val="24"/>
          <w:lang w:val="sr-Cyrl-RS"/>
        </w:rPr>
        <w:t>Успешно су спроведене</w:t>
      </w:r>
      <w:r w:rsidR="00DC1668">
        <w:rPr>
          <w:rFonts w:ascii="Times New Roman" w:hAnsi="Times New Roman" w:cs="Times New Roman"/>
          <w:sz w:val="24"/>
          <w:szCs w:val="24"/>
          <w:lang w:val="sr-Cyrl-RS"/>
        </w:rPr>
        <w:t xml:space="preserve"> све </w:t>
      </w:r>
      <w:r w:rsidR="00086F2C">
        <w:rPr>
          <w:rFonts w:ascii="Times New Roman" w:hAnsi="Times New Roman" w:cs="Times New Roman"/>
          <w:sz w:val="24"/>
          <w:szCs w:val="24"/>
          <w:lang w:val="sr-Cyrl-RS"/>
        </w:rPr>
        <w:t>активности у вези са припремом и реализацијом</w:t>
      </w:r>
      <w:r w:rsidR="000158A1">
        <w:rPr>
          <w:rFonts w:ascii="Times New Roman" w:hAnsi="Times New Roman" w:cs="Times New Roman"/>
          <w:sz w:val="24"/>
          <w:szCs w:val="24"/>
          <w:lang w:val="sr-Cyrl-RS"/>
        </w:rPr>
        <w:t xml:space="preserve"> </w:t>
      </w:r>
      <w:r w:rsidR="00605431">
        <w:rPr>
          <w:rFonts w:ascii="Times New Roman" w:hAnsi="Times New Roman" w:cs="Times New Roman"/>
          <w:sz w:val="24"/>
          <w:szCs w:val="24"/>
          <w:lang w:val="sr-Cyrl-RS"/>
        </w:rPr>
        <w:t xml:space="preserve">учешћа на </w:t>
      </w:r>
      <w:r w:rsidR="000158A1">
        <w:rPr>
          <w:rFonts w:ascii="Times New Roman" w:hAnsi="Times New Roman" w:cs="Times New Roman"/>
          <w:sz w:val="24"/>
          <w:szCs w:val="24"/>
          <w:lang w:val="sr-Cyrl-RS"/>
        </w:rPr>
        <w:t xml:space="preserve">специјализованој изложби Експо 2017 у </w:t>
      </w:r>
      <w:r w:rsidR="00605431">
        <w:rPr>
          <w:rFonts w:ascii="Times New Roman" w:hAnsi="Times New Roman" w:cs="Times New Roman"/>
          <w:sz w:val="24"/>
          <w:szCs w:val="24"/>
          <w:lang w:val="sr-Cyrl-RS"/>
        </w:rPr>
        <w:t>Астани у Казахстану.</w:t>
      </w:r>
    </w:p>
    <w:p w:rsidR="00605431" w:rsidRDefault="00605431" w:rsidP="001B6A44">
      <w:pPr>
        <w:tabs>
          <w:tab w:val="left" w:pos="1418"/>
        </w:tabs>
        <w:spacing w:after="0" w:line="240" w:lineRule="auto"/>
        <w:jc w:val="both"/>
        <w:rPr>
          <w:rFonts w:ascii="Times New Roman" w:hAnsi="Times New Roman" w:cs="Times New Roman"/>
          <w:sz w:val="24"/>
          <w:szCs w:val="24"/>
          <w:lang w:val="sr-Cyrl-RS"/>
        </w:rPr>
      </w:pPr>
    </w:p>
    <w:p w:rsidR="00EC6282" w:rsidRDefault="00EC6282" w:rsidP="00EC628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EC6282">
        <w:rPr>
          <w:rFonts w:ascii="Times New Roman" w:hAnsi="Times New Roman" w:cs="Times New Roman"/>
          <w:sz w:val="24"/>
          <w:szCs w:val="24"/>
          <w:lang w:val="sr-Cyrl-RS"/>
        </w:rPr>
        <w:t>У дискусији, народни посланици су поставили питања, изнели ставове и мишљења и дали предлоге и сугестије. Постављена су следећа питања:</w:t>
      </w:r>
    </w:p>
    <w:p w:rsidR="00EC6282" w:rsidRPr="00EC6282" w:rsidRDefault="00605431" w:rsidP="00EC628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605431">
        <w:rPr>
          <w:rFonts w:ascii="Times New Roman" w:hAnsi="Times New Roman" w:cs="Times New Roman"/>
          <w:sz w:val="24"/>
          <w:szCs w:val="24"/>
          <w:lang w:val="sr-Cyrl-RS"/>
        </w:rPr>
        <w:t>да ли су резултати</w:t>
      </w:r>
      <w:r w:rsidRPr="00605431">
        <w:rPr>
          <w:rFonts w:ascii="Times New Roman" w:hAnsi="Times New Roman" w:cs="Times New Roman"/>
          <w:sz w:val="24"/>
          <w:szCs w:val="24"/>
          <w:lang w:val="sr-Cyrl-RS"/>
        </w:rPr>
        <w:t xml:space="preserve"> </w:t>
      </w:r>
      <w:r w:rsidRPr="00605431">
        <w:rPr>
          <w:rFonts w:ascii="Times New Roman" w:hAnsi="Times New Roman" w:cs="Times New Roman"/>
          <w:sz w:val="24"/>
          <w:szCs w:val="24"/>
          <w:lang w:val="sr-Cyrl-RS"/>
        </w:rPr>
        <w:t>истраживања</w:t>
      </w:r>
      <w:r w:rsidRPr="00605431">
        <w:rPr>
          <w:rFonts w:ascii="Times New Roman" w:hAnsi="Times New Roman" w:cs="Times New Roman"/>
          <w:sz w:val="24"/>
          <w:szCs w:val="24"/>
          <w:lang w:val="sr-Cyrl-RS"/>
        </w:rPr>
        <w:t xml:space="preserve"> </w:t>
      </w:r>
      <w:r w:rsidR="00EC6282" w:rsidRPr="00605431">
        <w:rPr>
          <w:rFonts w:ascii="Times New Roman" w:hAnsi="Times New Roman" w:cs="Times New Roman"/>
          <w:sz w:val="24"/>
          <w:szCs w:val="24"/>
          <w:lang w:val="sr-Cyrl-RS"/>
        </w:rPr>
        <w:t>Ек</w:t>
      </w:r>
      <w:r w:rsidRPr="00605431">
        <w:rPr>
          <w:rFonts w:ascii="Times New Roman" w:hAnsi="Times New Roman" w:cs="Times New Roman"/>
          <w:sz w:val="24"/>
          <w:szCs w:val="24"/>
          <w:lang w:val="sr-Cyrl-RS"/>
        </w:rPr>
        <w:t xml:space="preserve">ономског фалултета у Београду </w:t>
      </w:r>
      <w:r w:rsidR="00EC6282" w:rsidRPr="00605431">
        <w:rPr>
          <w:rFonts w:ascii="Times New Roman" w:hAnsi="Times New Roman" w:cs="Times New Roman"/>
          <w:sz w:val="24"/>
          <w:szCs w:val="24"/>
          <w:lang w:val="sr-Cyrl-RS"/>
        </w:rPr>
        <w:t>јавно доступни на сајту Министарства трговине, туризма и телекомуникација</w:t>
      </w:r>
      <w:r>
        <w:rPr>
          <w:rFonts w:ascii="Times New Roman" w:hAnsi="Times New Roman" w:cs="Times New Roman"/>
          <w:sz w:val="24"/>
          <w:szCs w:val="24"/>
          <w:lang w:val="sr-Cyrl-RS"/>
        </w:rPr>
        <w:t>,</w:t>
      </w:r>
      <w:r w:rsidR="00AF21A4">
        <w:rPr>
          <w:rFonts w:ascii="Times New Roman" w:hAnsi="Times New Roman" w:cs="Times New Roman"/>
          <w:sz w:val="24"/>
          <w:szCs w:val="24"/>
          <w:lang w:val="sr-Cyrl-RS"/>
        </w:rPr>
        <w:t xml:space="preserve"> а ако нису, да ли</w:t>
      </w:r>
      <w:r>
        <w:rPr>
          <w:rFonts w:ascii="Times New Roman" w:hAnsi="Times New Roman" w:cs="Times New Roman"/>
          <w:sz w:val="24"/>
          <w:szCs w:val="24"/>
          <w:lang w:val="sr-Cyrl-RS"/>
        </w:rPr>
        <w:t xml:space="preserve"> су </w:t>
      </w:r>
      <w:r w:rsidRPr="00EC6282">
        <w:rPr>
          <w:rFonts w:ascii="Times New Roman" w:hAnsi="Times New Roman" w:cs="Times New Roman"/>
          <w:sz w:val="24"/>
          <w:szCs w:val="24"/>
          <w:lang w:val="sr-Cyrl-RS"/>
        </w:rPr>
        <w:t xml:space="preserve">закључци и анализе </w:t>
      </w:r>
      <w:r>
        <w:rPr>
          <w:rFonts w:ascii="Times New Roman" w:hAnsi="Times New Roman" w:cs="Times New Roman"/>
          <w:sz w:val="24"/>
          <w:szCs w:val="24"/>
          <w:lang w:val="sr-Cyrl-RS"/>
        </w:rPr>
        <w:t>доступни на други начин</w:t>
      </w:r>
      <w:r w:rsidR="00EC6282" w:rsidRPr="00EC6282">
        <w:rPr>
          <w:rFonts w:ascii="Times New Roman" w:hAnsi="Times New Roman" w:cs="Times New Roman"/>
          <w:sz w:val="24"/>
          <w:szCs w:val="24"/>
          <w:lang w:val="sr-Cyrl-RS"/>
        </w:rPr>
        <w:t>;</w:t>
      </w:r>
    </w:p>
    <w:p w:rsidR="00EC6282" w:rsidRPr="00EC6282" w:rsidRDefault="00D35097" w:rsidP="00EC628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C6282" w:rsidRPr="00D35097">
        <w:rPr>
          <w:rFonts w:ascii="Times New Roman" w:hAnsi="Times New Roman" w:cs="Times New Roman"/>
          <w:sz w:val="24"/>
          <w:szCs w:val="24"/>
          <w:lang w:val="sr-Cyrl-RS"/>
        </w:rPr>
        <w:t xml:space="preserve">да ли се размишља да </w:t>
      </w:r>
      <w:r>
        <w:rPr>
          <w:rFonts w:ascii="Times New Roman" w:hAnsi="Times New Roman" w:cs="Times New Roman"/>
          <w:sz w:val="24"/>
          <w:szCs w:val="24"/>
          <w:lang w:val="sr-Cyrl-RS"/>
        </w:rPr>
        <w:t xml:space="preserve">се </w:t>
      </w:r>
      <w:r w:rsidR="00EC6282" w:rsidRPr="00D35097">
        <w:rPr>
          <w:rFonts w:ascii="Times New Roman" w:hAnsi="Times New Roman" w:cs="Times New Roman"/>
          <w:sz w:val="24"/>
          <w:szCs w:val="24"/>
          <w:lang w:val="sr-Cyrl-RS"/>
        </w:rPr>
        <w:t xml:space="preserve">уместо заштитника потрошача </w:t>
      </w:r>
      <w:r w:rsidR="00EC6282" w:rsidRPr="00EC6282">
        <w:rPr>
          <w:rFonts w:ascii="Times New Roman" w:hAnsi="Times New Roman" w:cs="Times New Roman"/>
          <w:sz w:val="24"/>
          <w:szCs w:val="24"/>
          <w:lang w:val="sr-Cyrl-RS"/>
        </w:rPr>
        <w:t xml:space="preserve">искористи искуство Словеније </w:t>
      </w:r>
      <w:r>
        <w:rPr>
          <w:rFonts w:ascii="Times New Roman" w:hAnsi="Times New Roman" w:cs="Times New Roman"/>
          <w:sz w:val="24"/>
          <w:szCs w:val="24"/>
          <w:lang w:val="sr-Cyrl-RS"/>
        </w:rPr>
        <w:t>где постоји заштитник</w:t>
      </w:r>
      <w:r w:rsidR="00EC6282" w:rsidRPr="00EC628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 производње до потрошње</w:t>
      </w:r>
      <w:r w:rsidR="00EC6282" w:rsidRPr="00EC6282">
        <w:rPr>
          <w:rFonts w:ascii="Times New Roman" w:hAnsi="Times New Roman" w:cs="Times New Roman"/>
          <w:sz w:val="24"/>
          <w:szCs w:val="24"/>
          <w:lang w:val="sr-Cyrl-RS"/>
        </w:rPr>
        <w:t>;</w:t>
      </w:r>
    </w:p>
    <w:p w:rsidR="00D35097" w:rsidRDefault="00D35097" w:rsidP="00D35097">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C6282" w:rsidRPr="00D35097">
        <w:rPr>
          <w:rFonts w:ascii="Times New Roman" w:hAnsi="Times New Roman" w:cs="Times New Roman"/>
          <w:sz w:val="24"/>
          <w:szCs w:val="24"/>
          <w:lang w:val="sr-Cyrl-RS"/>
        </w:rPr>
        <w:t>как</w:t>
      </w:r>
      <w:r>
        <w:rPr>
          <w:rFonts w:ascii="Times New Roman" w:hAnsi="Times New Roman" w:cs="Times New Roman"/>
          <w:sz w:val="24"/>
          <w:szCs w:val="24"/>
          <w:lang w:val="sr-Cyrl-RS"/>
        </w:rPr>
        <w:t xml:space="preserve">о је  могуће да у Србији највећи домаћи </w:t>
      </w:r>
      <w:r w:rsidR="00EC6282" w:rsidRPr="00D3509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трговац, који</w:t>
      </w:r>
      <w:r w:rsidR="00EC6282" w:rsidRPr="00D35097">
        <w:rPr>
          <w:rFonts w:ascii="Times New Roman" w:hAnsi="Times New Roman" w:cs="Times New Roman"/>
          <w:sz w:val="24"/>
          <w:szCs w:val="24"/>
          <w:lang w:val="sr-Cyrl-RS"/>
        </w:rPr>
        <w:t xml:space="preserve"> има ланац малопродајних</w:t>
      </w:r>
      <w:r>
        <w:rPr>
          <w:rFonts w:ascii="Times New Roman" w:hAnsi="Times New Roman" w:cs="Times New Roman"/>
          <w:sz w:val="24"/>
          <w:szCs w:val="24"/>
          <w:lang w:val="sr-Cyrl-RS"/>
        </w:rPr>
        <w:t xml:space="preserve"> </w:t>
      </w:r>
      <w:r w:rsidR="00EC6282" w:rsidRPr="00EC6282">
        <w:rPr>
          <w:rFonts w:ascii="Times New Roman" w:hAnsi="Times New Roman" w:cs="Times New Roman"/>
          <w:sz w:val="24"/>
          <w:szCs w:val="24"/>
          <w:lang w:val="sr-Cyrl-RS"/>
        </w:rPr>
        <w:t>самопослуга</w:t>
      </w:r>
      <w:r>
        <w:rPr>
          <w:rFonts w:ascii="Times New Roman" w:hAnsi="Times New Roman" w:cs="Times New Roman"/>
          <w:sz w:val="24"/>
          <w:szCs w:val="24"/>
          <w:lang w:val="sr-Cyrl-RS"/>
        </w:rPr>
        <w:t>,</w:t>
      </w:r>
      <w:r w:rsidR="00EC6282" w:rsidRPr="00EC6282">
        <w:rPr>
          <w:rFonts w:ascii="Times New Roman" w:hAnsi="Times New Roman" w:cs="Times New Roman"/>
          <w:sz w:val="24"/>
          <w:szCs w:val="24"/>
          <w:lang w:val="sr-Cyrl-RS"/>
        </w:rPr>
        <w:t xml:space="preserve"> не може </w:t>
      </w:r>
      <w:r w:rsidR="00AF21A4">
        <w:rPr>
          <w:rFonts w:ascii="Times New Roman" w:hAnsi="Times New Roman" w:cs="Times New Roman"/>
          <w:sz w:val="24"/>
          <w:szCs w:val="24"/>
          <w:lang w:val="sr-Cyrl-RS"/>
        </w:rPr>
        <w:t>да надмаши</w:t>
      </w:r>
      <w:r w:rsidR="00EC6282" w:rsidRPr="00EC6282">
        <w:rPr>
          <w:rFonts w:ascii="Times New Roman" w:hAnsi="Times New Roman" w:cs="Times New Roman"/>
          <w:sz w:val="24"/>
          <w:szCs w:val="24"/>
          <w:lang w:val="sr-Cyrl-RS"/>
        </w:rPr>
        <w:t xml:space="preserve"> 7% учешћа у укупном промету </w:t>
      </w:r>
      <w:r>
        <w:rPr>
          <w:rFonts w:ascii="Times New Roman" w:hAnsi="Times New Roman" w:cs="Times New Roman"/>
          <w:sz w:val="24"/>
          <w:szCs w:val="24"/>
          <w:lang w:val="sr-Cyrl-RS"/>
        </w:rPr>
        <w:t>у малопро</w:t>
      </w:r>
      <w:r w:rsidR="008C7844">
        <w:rPr>
          <w:rFonts w:ascii="Times New Roman" w:hAnsi="Times New Roman" w:cs="Times New Roman"/>
          <w:sz w:val="24"/>
          <w:szCs w:val="24"/>
          <w:lang w:val="sr-Cyrl-RS"/>
        </w:rPr>
        <w:t>да</w:t>
      </w:r>
      <w:r>
        <w:rPr>
          <w:rFonts w:ascii="Times New Roman" w:hAnsi="Times New Roman" w:cs="Times New Roman"/>
          <w:sz w:val="24"/>
          <w:szCs w:val="24"/>
          <w:lang w:val="sr-Cyrl-RS"/>
        </w:rPr>
        <w:t>ји;</w:t>
      </w:r>
    </w:p>
    <w:p w:rsidR="008C7844" w:rsidRDefault="008C7844" w:rsidP="00D35097">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Pr>
          <w:rFonts w:ascii="Times New Roman" w:hAnsi="Times New Roman" w:cs="Times New Roman"/>
          <w:sz w:val="24"/>
          <w:szCs w:val="24"/>
          <w:lang w:val="sr-Cyrl-RS"/>
        </w:rPr>
        <w:t xml:space="preserve"> ли</w:t>
      </w:r>
      <w:r w:rsidR="00AF21A4">
        <w:rPr>
          <w:rFonts w:ascii="Times New Roman" w:hAnsi="Times New Roman" w:cs="Times New Roman"/>
          <w:sz w:val="24"/>
          <w:szCs w:val="24"/>
          <w:lang w:val="sr-Cyrl-RS"/>
        </w:rPr>
        <w:t xml:space="preserve"> иностране компаније, било да су стране јер први пут улазе</w:t>
      </w:r>
      <w:r>
        <w:rPr>
          <w:rFonts w:ascii="Times New Roman" w:hAnsi="Times New Roman" w:cs="Times New Roman"/>
          <w:sz w:val="24"/>
          <w:szCs w:val="24"/>
          <w:lang w:val="sr-Cyrl-RS"/>
        </w:rPr>
        <w:t xml:space="preserve"> на н</w:t>
      </w:r>
      <w:r w:rsidR="00AF21A4">
        <w:rPr>
          <w:rFonts w:ascii="Times New Roman" w:hAnsi="Times New Roman" w:cs="Times New Roman"/>
          <w:sz w:val="24"/>
          <w:szCs w:val="24"/>
          <w:lang w:val="sr-Cyrl-RS"/>
        </w:rPr>
        <w:t>аше тржиште, било да већ постоје као домаћа</w:t>
      </w:r>
      <w:r>
        <w:rPr>
          <w:rFonts w:ascii="Times New Roman" w:hAnsi="Times New Roman" w:cs="Times New Roman"/>
          <w:sz w:val="24"/>
          <w:szCs w:val="24"/>
          <w:lang w:val="sr-Cyrl-RS"/>
        </w:rPr>
        <w:t xml:space="preserve"> фирм</w:t>
      </w:r>
      <w:r w:rsidR="00577815">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са страним капиталом, добију</w:t>
      </w:r>
      <w:r>
        <w:rPr>
          <w:rFonts w:ascii="Times New Roman" w:hAnsi="Times New Roman" w:cs="Times New Roman"/>
          <w:sz w:val="24"/>
          <w:szCs w:val="24"/>
          <w:lang w:val="sr-Cyrl-RS"/>
        </w:rPr>
        <w:t xml:space="preserve"> сва документа у року,</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комплетну и одличну локацију, укључујући и локацију </w:t>
      </w:r>
      <w:r>
        <w:rPr>
          <w:rFonts w:ascii="Times New Roman" w:hAnsi="Times New Roman" w:cs="Times New Roman"/>
          <w:sz w:val="24"/>
          <w:szCs w:val="24"/>
          <w:lang w:val="sr-Cyrl-RS"/>
        </w:rPr>
        <w:t xml:space="preserve">за хипермаркет </w:t>
      </w:r>
      <w:r>
        <w:rPr>
          <w:rFonts w:ascii="Times New Roman" w:hAnsi="Times New Roman" w:cs="Times New Roman"/>
          <w:sz w:val="24"/>
          <w:szCs w:val="24"/>
          <w:lang w:val="sr-Cyrl-RS"/>
        </w:rPr>
        <w:t>између три зграде СИВ-а,  а кад</w:t>
      </w:r>
      <w:r>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домаћа фирма конкурише, локацију чека четири године</w:t>
      </w:r>
      <w:r>
        <w:rPr>
          <w:rFonts w:ascii="Times New Roman" w:hAnsi="Times New Roman" w:cs="Times New Roman"/>
          <w:sz w:val="24"/>
          <w:szCs w:val="24"/>
          <w:lang w:val="sr-Cyrl-RS"/>
        </w:rPr>
        <w:t>;</w:t>
      </w:r>
    </w:p>
    <w:p w:rsidR="00EC6282" w:rsidRDefault="00D35097" w:rsidP="00D35097">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C6282" w:rsidRPr="00D35097">
        <w:rPr>
          <w:rFonts w:ascii="Times New Roman" w:hAnsi="Times New Roman" w:cs="Times New Roman"/>
          <w:sz w:val="24"/>
          <w:szCs w:val="24"/>
          <w:lang w:val="sr-Cyrl-RS"/>
        </w:rPr>
        <w:t>да ли у Србији постоји промет производа од ГМО или не постоји</w:t>
      </w:r>
      <w:r w:rsidR="00AD2D60">
        <w:rPr>
          <w:rFonts w:ascii="Times New Roman" w:hAnsi="Times New Roman" w:cs="Times New Roman"/>
          <w:sz w:val="24"/>
          <w:szCs w:val="24"/>
          <w:lang w:val="sr-Cyrl-RS"/>
        </w:rPr>
        <w:t>;</w:t>
      </w:r>
    </w:p>
    <w:p w:rsidR="00AD2D60" w:rsidRDefault="00AD2D60" w:rsidP="00D35097">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да ли постоји могућност активирања одредби Споразума о стабилизацији и придруживању (ССП) </w:t>
      </w:r>
      <w:r>
        <w:rPr>
          <w:rFonts w:ascii="Times New Roman" w:hAnsi="Times New Roman" w:cs="Times New Roman"/>
          <w:sz w:val="24"/>
          <w:szCs w:val="24"/>
          <w:lang w:val="sr-Cyrl-RS"/>
        </w:rPr>
        <w:t>о мерама заштите од</w:t>
      </w:r>
      <w:r w:rsidR="003567C3">
        <w:rPr>
          <w:rFonts w:ascii="Times New Roman" w:hAnsi="Times New Roman" w:cs="Times New Roman"/>
          <w:sz w:val="24"/>
          <w:szCs w:val="24"/>
          <w:lang w:val="sr-Cyrl-RS"/>
        </w:rPr>
        <w:t xml:space="preserve"> прекомерног увоза из земаља ЕУ;</w:t>
      </w:r>
    </w:p>
    <w:p w:rsidR="003567C3" w:rsidRPr="003F602B" w:rsidRDefault="003567C3" w:rsidP="003567C3">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зашто</w:t>
      </w:r>
      <w:r w:rsidRPr="00364DA1">
        <w:rPr>
          <w:rFonts w:ascii="Times New Roman" w:hAnsi="Times New Roman" w:cs="Times New Roman"/>
          <w:sz w:val="24"/>
          <w:szCs w:val="24"/>
          <w:lang w:val="sr-Cyrl-RS"/>
        </w:rPr>
        <w:t xml:space="preserve"> је проблем</w:t>
      </w:r>
      <w:r>
        <w:rPr>
          <w:rFonts w:ascii="Times New Roman" w:hAnsi="Times New Roman" w:cs="Times New Roman"/>
          <w:sz w:val="24"/>
          <w:szCs w:val="24"/>
          <w:lang w:val="sr-Cyrl-RS"/>
        </w:rPr>
        <w:t xml:space="preserve"> извоза брашна</w:t>
      </w:r>
      <w:r w:rsidRPr="00364DA1">
        <w:rPr>
          <w:rFonts w:ascii="Times New Roman" w:hAnsi="Times New Roman" w:cs="Times New Roman"/>
          <w:sz w:val="24"/>
          <w:szCs w:val="24"/>
          <w:lang w:val="sr-Cyrl-RS"/>
        </w:rPr>
        <w:t xml:space="preserve"> између Србије </w:t>
      </w:r>
      <w:r>
        <w:rPr>
          <w:rFonts w:ascii="Times New Roman" w:hAnsi="Times New Roman" w:cs="Times New Roman"/>
          <w:sz w:val="24"/>
          <w:szCs w:val="24"/>
          <w:lang w:val="sr-Cyrl-RS"/>
        </w:rPr>
        <w:t>и Македоније</w:t>
      </w:r>
      <w:r w:rsidRPr="00364DA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вишегодишњи и да ли може превентвно да се решава.</w:t>
      </w:r>
    </w:p>
    <w:p w:rsidR="003567C3" w:rsidRDefault="009E7489" w:rsidP="001B6A4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D35097">
        <w:rPr>
          <w:rFonts w:ascii="Times New Roman" w:hAnsi="Times New Roman" w:cs="Times New Roman"/>
          <w:sz w:val="24"/>
          <w:szCs w:val="24"/>
          <w:lang w:val="sr-Cyrl-RS"/>
        </w:rPr>
        <w:t>Изнето</w:t>
      </w:r>
      <w:r w:rsidR="003B7033">
        <w:rPr>
          <w:rFonts w:ascii="Times New Roman" w:hAnsi="Times New Roman" w:cs="Times New Roman"/>
          <w:sz w:val="24"/>
          <w:szCs w:val="24"/>
          <w:lang w:val="sr-Cyrl-RS"/>
        </w:rPr>
        <w:t xml:space="preserve"> је да је п</w:t>
      </w:r>
      <w:r w:rsidR="00E76880" w:rsidRPr="009E7489">
        <w:rPr>
          <w:rFonts w:ascii="Times New Roman" w:hAnsi="Times New Roman" w:cs="Times New Roman"/>
          <w:sz w:val="24"/>
          <w:szCs w:val="24"/>
          <w:lang w:val="sr-Cyrl-RS"/>
        </w:rPr>
        <w:t>ре три године на редовном скупу који је организовао Економски институт</w:t>
      </w:r>
      <w:r w:rsidR="002F01F1" w:rsidRPr="009E7489">
        <w:rPr>
          <w:rFonts w:ascii="Times New Roman" w:hAnsi="Times New Roman" w:cs="Times New Roman"/>
          <w:sz w:val="24"/>
          <w:szCs w:val="24"/>
          <w:lang w:val="sr-Cyrl-RS"/>
        </w:rPr>
        <w:t xml:space="preserve"> </w:t>
      </w:r>
      <w:r w:rsidR="003B7033">
        <w:rPr>
          <w:rFonts w:ascii="Times New Roman" w:hAnsi="Times New Roman" w:cs="Times New Roman"/>
          <w:sz w:val="24"/>
          <w:szCs w:val="24"/>
          <w:lang w:val="sr-Cyrl-RS"/>
        </w:rPr>
        <w:t>из Београда, Д</w:t>
      </w:r>
      <w:r w:rsidR="0072628A" w:rsidRPr="009E7489">
        <w:rPr>
          <w:rFonts w:ascii="Times New Roman" w:hAnsi="Times New Roman" w:cs="Times New Roman"/>
          <w:sz w:val="24"/>
          <w:szCs w:val="24"/>
          <w:lang w:val="sr-Cyrl-RS"/>
        </w:rPr>
        <w:t xml:space="preserve">руштво аграрних </w:t>
      </w:r>
      <w:r w:rsidR="000F2684" w:rsidRPr="009E7489">
        <w:rPr>
          <w:rFonts w:ascii="Times New Roman" w:hAnsi="Times New Roman" w:cs="Times New Roman"/>
          <w:sz w:val="24"/>
          <w:szCs w:val="24"/>
          <w:lang w:val="sr-Cyrl-RS"/>
        </w:rPr>
        <w:t>економиста</w:t>
      </w:r>
      <w:r w:rsidR="00F40D12" w:rsidRPr="009E7489">
        <w:rPr>
          <w:rFonts w:ascii="Times New Roman" w:hAnsi="Times New Roman" w:cs="Times New Roman"/>
          <w:sz w:val="24"/>
          <w:szCs w:val="24"/>
          <w:lang w:val="sr-Cyrl-RS"/>
        </w:rPr>
        <w:t xml:space="preserve"> Србије и Савез пољоприврдних инжењера и техничара Србије</w:t>
      </w:r>
      <w:r>
        <w:rPr>
          <w:rFonts w:ascii="Times New Roman" w:hAnsi="Times New Roman" w:cs="Times New Roman"/>
          <w:sz w:val="24"/>
          <w:szCs w:val="24"/>
          <w:lang w:val="sr-Cyrl-RS"/>
        </w:rPr>
        <w:t>,</w:t>
      </w:r>
      <w:r w:rsidR="003B7033">
        <w:rPr>
          <w:rFonts w:ascii="Times New Roman" w:hAnsi="Times New Roman" w:cs="Times New Roman"/>
          <w:sz w:val="24"/>
          <w:szCs w:val="24"/>
          <w:lang w:val="sr-Cyrl-RS"/>
        </w:rPr>
        <w:t xml:space="preserve"> поводом С</w:t>
      </w:r>
      <w:r w:rsidR="00F40D12" w:rsidRPr="009E7489">
        <w:rPr>
          <w:rFonts w:ascii="Times New Roman" w:hAnsi="Times New Roman" w:cs="Times New Roman"/>
          <w:sz w:val="24"/>
          <w:szCs w:val="24"/>
          <w:lang w:val="sr-Cyrl-RS"/>
        </w:rPr>
        <w:t xml:space="preserve">ветског </w:t>
      </w:r>
      <w:r w:rsidR="00D35097">
        <w:rPr>
          <w:rFonts w:ascii="Times New Roman" w:hAnsi="Times New Roman" w:cs="Times New Roman"/>
          <w:sz w:val="24"/>
          <w:szCs w:val="24"/>
          <w:lang w:val="sr-Cyrl-RS"/>
        </w:rPr>
        <w:t>дана хране 2016. г</w:t>
      </w:r>
      <w:r w:rsidR="003B7033">
        <w:rPr>
          <w:rFonts w:ascii="Times New Roman" w:hAnsi="Times New Roman" w:cs="Times New Roman"/>
          <w:sz w:val="24"/>
          <w:szCs w:val="24"/>
          <w:lang w:val="sr-Cyrl-RS"/>
        </w:rPr>
        <w:t>одине,</w:t>
      </w:r>
      <w:r w:rsidR="00F40D12" w:rsidRPr="009E7489">
        <w:rPr>
          <w:rFonts w:ascii="Times New Roman" w:hAnsi="Times New Roman" w:cs="Times New Roman"/>
          <w:sz w:val="24"/>
          <w:szCs w:val="24"/>
          <w:lang w:val="sr-Cyrl-RS"/>
        </w:rPr>
        <w:t xml:space="preserve"> </w:t>
      </w:r>
      <w:r w:rsidR="00814E57">
        <w:rPr>
          <w:rFonts w:ascii="Times New Roman" w:hAnsi="Times New Roman" w:cs="Times New Roman"/>
          <w:sz w:val="24"/>
          <w:szCs w:val="24"/>
          <w:lang w:val="sr-Cyrl-RS"/>
        </w:rPr>
        <w:t xml:space="preserve">словеначки </w:t>
      </w:r>
      <w:r w:rsidR="00F40D12" w:rsidRPr="009E7489">
        <w:rPr>
          <w:rFonts w:ascii="Times New Roman" w:hAnsi="Times New Roman" w:cs="Times New Roman"/>
          <w:sz w:val="24"/>
          <w:szCs w:val="24"/>
          <w:lang w:val="sr-Cyrl-RS"/>
        </w:rPr>
        <w:t>заштитник</w:t>
      </w:r>
      <w:r w:rsidR="000716A0" w:rsidRPr="009E7489">
        <w:rPr>
          <w:rFonts w:ascii="Times New Roman" w:hAnsi="Times New Roman" w:cs="Times New Roman"/>
          <w:sz w:val="24"/>
          <w:szCs w:val="24"/>
          <w:lang w:val="sr-Cyrl-RS"/>
        </w:rPr>
        <w:t xml:space="preserve"> </w:t>
      </w:r>
      <w:r w:rsidR="003523C0" w:rsidRPr="009E7489">
        <w:rPr>
          <w:rFonts w:ascii="Times New Roman" w:hAnsi="Times New Roman" w:cs="Times New Roman"/>
          <w:sz w:val="24"/>
          <w:szCs w:val="24"/>
          <w:lang w:val="sr-Cyrl-RS"/>
        </w:rPr>
        <w:t xml:space="preserve">за </w:t>
      </w:r>
      <w:r w:rsidR="000716A0" w:rsidRPr="009E7489">
        <w:rPr>
          <w:rFonts w:ascii="Times New Roman" w:hAnsi="Times New Roman" w:cs="Times New Roman"/>
          <w:sz w:val="24"/>
          <w:szCs w:val="24"/>
          <w:lang w:val="sr-Cyrl-RS"/>
        </w:rPr>
        <w:t xml:space="preserve">вериге </w:t>
      </w:r>
      <w:r w:rsidR="003523C0" w:rsidRPr="009E7489">
        <w:rPr>
          <w:rFonts w:ascii="Times New Roman" w:hAnsi="Times New Roman" w:cs="Times New Roman"/>
          <w:sz w:val="24"/>
          <w:szCs w:val="24"/>
          <w:lang w:val="sr-Cyrl-RS"/>
        </w:rPr>
        <w:t>„</w:t>
      </w:r>
      <w:r w:rsidR="000716A0" w:rsidRPr="009E7489">
        <w:rPr>
          <w:rFonts w:ascii="Times New Roman" w:hAnsi="Times New Roman" w:cs="Times New Roman"/>
          <w:sz w:val="24"/>
          <w:szCs w:val="24"/>
          <w:lang w:val="sr-Cyrl-RS"/>
        </w:rPr>
        <w:t>од њиве до трпезе</w:t>
      </w:r>
      <w:r w:rsidR="003523C0" w:rsidRPr="009E7489">
        <w:rPr>
          <w:rFonts w:ascii="Times New Roman" w:hAnsi="Times New Roman" w:cs="Times New Roman"/>
          <w:sz w:val="24"/>
          <w:szCs w:val="24"/>
          <w:lang w:val="sr-Cyrl-RS"/>
        </w:rPr>
        <w:t>“</w:t>
      </w:r>
      <w:r w:rsidR="00B27CED" w:rsidRPr="009E7489">
        <w:rPr>
          <w:rFonts w:ascii="Times New Roman" w:hAnsi="Times New Roman" w:cs="Times New Roman"/>
          <w:sz w:val="24"/>
          <w:szCs w:val="24"/>
          <w:lang w:val="sr-Cyrl-RS"/>
        </w:rPr>
        <w:t xml:space="preserve"> из</w:t>
      </w:r>
      <w:r w:rsidR="00814E57">
        <w:rPr>
          <w:rFonts w:ascii="Times New Roman" w:hAnsi="Times New Roman" w:cs="Times New Roman"/>
          <w:sz w:val="24"/>
          <w:szCs w:val="24"/>
          <w:lang w:val="sr-Cyrl-RS"/>
        </w:rPr>
        <w:t>нео</w:t>
      </w:r>
      <w:r w:rsidR="000716A0" w:rsidRPr="009E7489">
        <w:rPr>
          <w:rFonts w:ascii="Times New Roman" w:hAnsi="Times New Roman" w:cs="Times New Roman"/>
          <w:sz w:val="24"/>
          <w:szCs w:val="24"/>
          <w:lang w:val="sr-Cyrl-RS"/>
        </w:rPr>
        <w:t xml:space="preserve"> </w:t>
      </w:r>
      <w:r w:rsidR="00577815">
        <w:rPr>
          <w:rFonts w:ascii="Times New Roman" w:hAnsi="Times New Roman" w:cs="Times New Roman"/>
          <w:sz w:val="24"/>
          <w:szCs w:val="24"/>
          <w:lang w:val="sr-Cyrl-RS"/>
        </w:rPr>
        <w:t>добре</w:t>
      </w:r>
      <w:r w:rsidR="000716A0" w:rsidRPr="009E7489">
        <w:rPr>
          <w:rFonts w:ascii="Times New Roman" w:hAnsi="Times New Roman" w:cs="Times New Roman"/>
          <w:sz w:val="24"/>
          <w:szCs w:val="24"/>
          <w:lang w:val="sr-Cyrl-RS"/>
        </w:rPr>
        <w:t xml:space="preserve"> резултате</w:t>
      </w:r>
      <w:r w:rsidR="00814E57">
        <w:rPr>
          <w:rFonts w:ascii="Times New Roman" w:hAnsi="Times New Roman" w:cs="Times New Roman"/>
          <w:sz w:val="24"/>
          <w:szCs w:val="24"/>
          <w:lang w:val="sr-Cyrl-RS"/>
        </w:rPr>
        <w:t xml:space="preserve"> </w:t>
      </w:r>
      <w:r w:rsidR="00577815">
        <w:rPr>
          <w:rFonts w:ascii="Times New Roman" w:hAnsi="Times New Roman" w:cs="Times New Roman"/>
          <w:sz w:val="24"/>
          <w:szCs w:val="24"/>
          <w:lang w:val="sr-Cyrl-RS"/>
        </w:rPr>
        <w:t xml:space="preserve">и начине </w:t>
      </w:r>
      <w:r w:rsidR="006F1776" w:rsidRPr="006F1776">
        <w:rPr>
          <w:rFonts w:ascii="Times New Roman" w:hAnsi="Times New Roman" w:cs="Times New Roman"/>
          <w:sz w:val="24"/>
          <w:szCs w:val="24"/>
          <w:lang w:val="sr-Cyrl-RS"/>
        </w:rPr>
        <w:t>како може да се делује</w:t>
      </w:r>
      <w:r w:rsidR="00CC33F8" w:rsidRPr="00D10FC4">
        <w:rPr>
          <w:rFonts w:ascii="Times New Roman" w:hAnsi="Times New Roman" w:cs="Times New Roman"/>
          <w:b/>
          <w:sz w:val="24"/>
          <w:szCs w:val="24"/>
          <w:lang w:val="sr-Cyrl-RS"/>
        </w:rPr>
        <w:t xml:space="preserve"> </w:t>
      </w:r>
      <w:r w:rsidR="00340C05" w:rsidRPr="009E7489">
        <w:rPr>
          <w:rFonts w:ascii="Times New Roman" w:hAnsi="Times New Roman" w:cs="Times New Roman"/>
          <w:sz w:val="24"/>
          <w:szCs w:val="24"/>
          <w:lang w:val="sr-Cyrl-RS"/>
        </w:rPr>
        <w:t>у једној уређенијој земљи</w:t>
      </w:r>
      <w:r w:rsidR="006F1776">
        <w:rPr>
          <w:rFonts w:ascii="Times New Roman" w:hAnsi="Times New Roman" w:cs="Times New Roman"/>
          <w:b/>
          <w:sz w:val="24"/>
          <w:szCs w:val="24"/>
          <w:lang w:val="sr-Cyrl-RS"/>
        </w:rPr>
        <w:t xml:space="preserve">, </w:t>
      </w:r>
      <w:r w:rsidR="006F1776" w:rsidRPr="006F1776">
        <w:rPr>
          <w:rFonts w:ascii="Times New Roman" w:hAnsi="Times New Roman" w:cs="Times New Roman"/>
          <w:sz w:val="24"/>
          <w:szCs w:val="24"/>
          <w:lang w:val="sr-Cyrl-RS"/>
        </w:rPr>
        <w:t>и</w:t>
      </w:r>
      <w:r w:rsidR="0044350C" w:rsidRPr="006F1776">
        <w:rPr>
          <w:rFonts w:ascii="Times New Roman" w:hAnsi="Times New Roman" w:cs="Times New Roman"/>
          <w:sz w:val="24"/>
          <w:szCs w:val="24"/>
          <w:lang w:val="sr-Cyrl-RS"/>
        </w:rPr>
        <w:t xml:space="preserve">мајући у виду </w:t>
      </w:r>
      <w:r w:rsidR="00814E57">
        <w:rPr>
          <w:rFonts w:ascii="Times New Roman" w:hAnsi="Times New Roman" w:cs="Times New Roman"/>
          <w:sz w:val="24"/>
          <w:szCs w:val="24"/>
          <w:lang w:val="sr-Cyrl-RS"/>
        </w:rPr>
        <w:t>велики број приговора</w:t>
      </w:r>
      <w:r w:rsidR="0044350C" w:rsidRPr="006F1776">
        <w:rPr>
          <w:rFonts w:ascii="Times New Roman" w:hAnsi="Times New Roman" w:cs="Times New Roman"/>
          <w:sz w:val="24"/>
          <w:szCs w:val="24"/>
          <w:lang w:val="sr-Cyrl-RS"/>
        </w:rPr>
        <w:t xml:space="preserve"> наших произвођача</w:t>
      </w:r>
      <w:r w:rsidR="00814E57">
        <w:rPr>
          <w:rFonts w:ascii="Times New Roman" w:hAnsi="Times New Roman" w:cs="Times New Roman"/>
          <w:sz w:val="24"/>
          <w:szCs w:val="24"/>
          <w:lang w:val="sr-Cyrl-RS"/>
        </w:rPr>
        <w:t>,</w:t>
      </w:r>
      <w:r w:rsidR="0044350C" w:rsidRPr="006F1776">
        <w:rPr>
          <w:rFonts w:ascii="Times New Roman" w:hAnsi="Times New Roman" w:cs="Times New Roman"/>
          <w:sz w:val="24"/>
          <w:szCs w:val="24"/>
          <w:lang w:val="sr-Cyrl-RS"/>
        </w:rPr>
        <w:t xml:space="preserve"> који су </w:t>
      </w:r>
      <w:r w:rsidR="00814E57">
        <w:rPr>
          <w:rFonts w:ascii="Times New Roman" w:hAnsi="Times New Roman" w:cs="Times New Roman"/>
          <w:sz w:val="24"/>
          <w:szCs w:val="24"/>
          <w:lang w:val="sr-Cyrl-RS"/>
        </w:rPr>
        <w:t>„</w:t>
      </w:r>
      <w:r w:rsidR="006F1776">
        <w:rPr>
          <w:rFonts w:ascii="Times New Roman" w:hAnsi="Times New Roman" w:cs="Times New Roman"/>
          <w:sz w:val="24"/>
          <w:szCs w:val="24"/>
          <w:lang w:val="sr-Cyrl-RS"/>
        </w:rPr>
        <w:t>с</w:t>
      </w:r>
      <w:r w:rsidR="0044350C" w:rsidRPr="006F1776">
        <w:rPr>
          <w:rFonts w:ascii="Times New Roman" w:hAnsi="Times New Roman" w:cs="Times New Roman"/>
          <w:sz w:val="24"/>
          <w:szCs w:val="24"/>
          <w:lang w:val="sr-Cyrl-RS"/>
        </w:rPr>
        <w:t>тављени на шведски сто</w:t>
      </w:r>
      <w:r w:rsidR="00814E57">
        <w:rPr>
          <w:rFonts w:ascii="Times New Roman" w:hAnsi="Times New Roman" w:cs="Times New Roman"/>
          <w:sz w:val="24"/>
          <w:szCs w:val="24"/>
          <w:lang w:val="sr-Cyrl-RS"/>
        </w:rPr>
        <w:t>“ иностраним трговинским</w:t>
      </w:r>
      <w:r w:rsidR="0044350C" w:rsidRPr="006F1776">
        <w:rPr>
          <w:rFonts w:ascii="Times New Roman" w:hAnsi="Times New Roman" w:cs="Times New Roman"/>
          <w:sz w:val="24"/>
          <w:szCs w:val="24"/>
          <w:lang w:val="sr-Cyrl-RS"/>
        </w:rPr>
        <w:t xml:space="preserve"> ланцима. </w:t>
      </w:r>
      <w:r w:rsidR="00577815">
        <w:rPr>
          <w:rFonts w:ascii="Times New Roman" w:hAnsi="Times New Roman" w:cs="Times New Roman"/>
          <w:sz w:val="24"/>
          <w:szCs w:val="24"/>
          <w:lang w:val="sr-Cyrl-RS"/>
        </w:rPr>
        <w:t>Изнето је мишљење да</w:t>
      </w:r>
      <w:r w:rsidR="003D6086" w:rsidRPr="00364DA1">
        <w:rPr>
          <w:rFonts w:ascii="Times New Roman" w:hAnsi="Times New Roman" w:cs="Times New Roman"/>
          <w:sz w:val="24"/>
          <w:szCs w:val="24"/>
          <w:lang w:val="sr-Cyrl-RS"/>
        </w:rPr>
        <w:t xml:space="preserve"> ин</w:t>
      </w:r>
      <w:r w:rsidR="00364DA1">
        <w:rPr>
          <w:rFonts w:ascii="Times New Roman" w:hAnsi="Times New Roman" w:cs="Times New Roman"/>
          <w:sz w:val="24"/>
          <w:szCs w:val="24"/>
          <w:lang w:val="sr-Cyrl-RS"/>
        </w:rPr>
        <w:t>спекција треба</w:t>
      </w:r>
      <w:r w:rsidR="00337436" w:rsidRPr="00364DA1">
        <w:rPr>
          <w:rFonts w:ascii="Times New Roman" w:hAnsi="Times New Roman" w:cs="Times New Roman"/>
          <w:sz w:val="24"/>
          <w:szCs w:val="24"/>
          <w:lang w:val="sr-Cyrl-RS"/>
        </w:rPr>
        <w:t xml:space="preserve"> да </w:t>
      </w:r>
      <w:r w:rsidR="00577815">
        <w:rPr>
          <w:rFonts w:ascii="Times New Roman" w:hAnsi="Times New Roman" w:cs="Times New Roman"/>
          <w:sz w:val="24"/>
          <w:szCs w:val="24"/>
          <w:lang w:val="sr-Cyrl-RS"/>
        </w:rPr>
        <w:t>контролише</w:t>
      </w:r>
      <w:r w:rsidR="00337436" w:rsidRPr="00364DA1">
        <w:rPr>
          <w:rFonts w:ascii="Times New Roman" w:hAnsi="Times New Roman" w:cs="Times New Roman"/>
          <w:sz w:val="24"/>
          <w:szCs w:val="24"/>
          <w:lang w:val="sr-Cyrl-RS"/>
        </w:rPr>
        <w:t xml:space="preserve"> декларације увозних производа</w:t>
      </w:r>
      <w:r w:rsidR="00577815">
        <w:rPr>
          <w:rFonts w:ascii="Times New Roman" w:hAnsi="Times New Roman" w:cs="Times New Roman"/>
          <w:sz w:val="24"/>
          <w:szCs w:val="24"/>
          <w:lang w:val="sr-Cyrl-RS"/>
        </w:rPr>
        <w:t xml:space="preserve"> на присуство генетички модификованих организама,</w:t>
      </w:r>
      <w:r w:rsidR="00934E41" w:rsidRPr="00364DA1">
        <w:rPr>
          <w:rFonts w:ascii="Times New Roman" w:hAnsi="Times New Roman" w:cs="Times New Roman"/>
          <w:sz w:val="24"/>
          <w:szCs w:val="24"/>
          <w:lang w:val="sr-Cyrl-RS"/>
        </w:rPr>
        <w:t xml:space="preserve"> јер је </w:t>
      </w:r>
      <w:r w:rsidR="00364DA1">
        <w:rPr>
          <w:rFonts w:ascii="Times New Roman" w:hAnsi="Times New Roman" w:cs="Times New Roman"/>
          <w:sz w:val="24"/>
          <w:szCs w:val="24"/>
          <w:lang w:val="sr-Cyrl-RS"/>
        </w:rPr>
        <w:t xml:space="preserve">у Србији </w:t>
      </w:r>
      <w:r w:rsidR="00934E41" w:rsidRPr="00364DA1">
        <w:rPr>
          <w:rFonts w:ascii="Times New Roman" w:hAnsi="Times New Roman" w:cs="Times New Roman"/>
          <w:sz w:val="24"/>
          <w:szCs w:val="24"/>
          <w:lang w:val="sr-Cyrl-RS"/>
        </w:rPr>
        <w:t>забрањен и увоз и промет</w:t>
      </w:r>
      <w:r w:rsidR="00577815">
        <w:rPr>
          <w:rFonts w:ascii="Times New Roman" w:hAnsi="Times New Roman" w:cs="Times New Roman"/>
          <w:sz w:val="24"/>
          <w:szCs w:val="24"/>
          <w:lang w:val="sr-Cyrl-RS"/>
        </w:rPr>
        <w:t xml:space="preserve"> робе са садржајем ГМО</w:t>
      </w:r>
      <w:r w:rsidR="00934E41" w:rsidRPr="00364DA1">
        <w:rPr>
          <w:rFonts w:ascii="Times New Roman" w:hAnsi="Times New Roman" w:cs="Times New Roman"/>
          <w:sz w:val="24"/>
          <w:szCs w:val="24"/>
          <w:lang w:val="sr-Cyrl-RS"/>
        </w:rPr>
        <w:t>.</w:t>
      </w:r>
      <w:r w:rsidR="000F3600" w:rsidRPr="00364DA1">
        <w:rPr>
          <w:rFonts w:ascii="Times New Roman" w:hAnsi="Times New Roman" w:cs="Times New Roman"/>
          <w:sz w:val="24"/>
          <w:szCs w:val="24"/>
          <w:lang w:val="sr-Cyrl-RS"/>
        </w:rPr>
        <w:t xml:space="preserve"> </w:t>
      </w:r>
      <w:r w:rsidR="00AD2D60">
        <w:rPr>
          <w:rFonts w:ascii="Times New Roman" w:hAnsi="Times New Roman" w:cs="Times New Roman"/>
          <w:sz w:val="24"/>
          <w:szCs w:val="24"/>
          <w:lang w:val="sr-Cyrl-RS"/>
        </w:rPr>
        <w:t>Предложено је</w:t>
      </w:r>
      <w:r w:rsidR="003B7033">
        <w:rPr>
          <w:rFonts w:ascii="Times New Roman" w:hAnsi="Times New Roman" w:cs="Times New Roman"/>
          <w:sz w:val="24"/>
          <w:szCs w:val="24"/>
          <w:lang w:val="sr-Cyrl-RS"/>
        </w:rPr>
        <w:t xml:space="preserve"> </w:t>
      </w:r>
      <w:r w:rsidR="00AD2D60">
        <w:rPr>
          <w:rFonts w:ascii="Times New Roman" w:hAnsi="Times New Roman" w:cs="Times New Roman"/>
          <w:sz w:val="24"/>
          <w:szCs w:val="24"/>
          <w:lang w:val="sr-Cyrl-RS"/>
        </w:rPr>
        <w:t>да се у</w:t>
      </w:r>
      <w:r w:rsidR="000F3600" w:rsidRPr="00364DA1">
        <w:rPr>
          <w:rFonts w:ascii="Times New Roman" w:hAnsi="Times New Roman" w:cs="Times New Roman"/>
          <w:sz w:val="24"/>
          <w:szCs w:val="24"/>
          <w:lang w:val="sr-Cyrl-RS"/>
        </w:rPr>
        <w:t xml:space="preserve"> извештај</w:t>
      </w:r>
      <w:r w:rsidR="00AD2D60">
        <w:rPr>
          <w:rFonts w:ascii="Times New Roman" w:hAnsi="Times New Roman" w:cs="Times New Roman"/>
          <w:sz w:val="24"/>
          <w:szCs w:val="24"/>
          <w:lang w:val="sr-Cyrl-RS"/>
        </w:rPr>
        <w:t>е о раду</w:t>
      </w:r>
      <w:r w:rsidR="000F3600" w:rsidRPr="00364DA1">
        <w:rPr>
          <w:rFonts w:ascii="Times New Roman" w:hAnsi="Times New Roman" w:cs="Times New Roman"/>
          <w:sz w:val="24"/>
          <w:szCs w:val="24"/>
          <w:lang w:val="sr-Cyrl-RS"/>
        </w:rPr>
        <w:t xml:space="preserve"> на годишњем нивоу</w:t>
      </w:r>
      <w:r w:rsidR="00AD2D60">
        <w:rPr>
          <w:rFonts w:ascii="Times New Roman" w:hAnsi="Times New Roman" w:cs="Times New Roman"/>
          <w:sz w:val="24"/>
          <w:szCs w:val="24"/>
          <w:lang w:val="sr-Cyrl-RS"/>
        </w:rPr>
        <w:t xml:space="preserve"> уврсте подаци</w:t>
      </w:r>
      <w:r w:rsidR="00E64439" w:rsidRPr="00364DA1">
        <w:rPr>
          <w:rFonts w:ascii="Times New Roman" w:hAnsi="Times New Roman" w:cs="Times New Roman"/>
          <w:sz w:val="24"/>
          <w:szCs w:val="24"/>
          <w:lang w:val="sr-Cyrl-RS"/>
        </w:rPr>
        <w:t xml:space="preserve"> </w:t>
      </w:r>
      <w:r w:rsidR="00B238F1" w:rsidRPr="00364DA1">
        <w:rPr>
          <w:rFonts w:ascii="Times New Roman" w:hAnsi="Times New Roman" w:cs="Times New Roman"/>
          <w:sz w:val="24"/>
          <w:szCs w:val="24"/>
          <w:lang w:val="sr-Cyrl-RS"/>
        </w:rPr>
        <w:t>о повећању</w:t>
      </w:r>
      <w:r w:rsidR="00FF514C" w:rsidRPr="00364DA1">
        <w:rPr>
          <w:rFonts w:ascii="Times New Roman" w:hAnsi="Times New Roman" w:cs="Times New Roman"/>
          <w:sz w:val="24"/>
          <w:szCs w:val="24"/>
          <w:lang w:val="sr-Cyrl-RS"/>
        </w:rPr>
        <w:t xml:space="preserve"> увоза из земаља ЕУ </w:t>
      </w:r>
      <w:r w:rsidR="00AD2D60">
        <w:rPr>
          <w:rFonts w:ascii="Times New Roman" w:hAnsi="Times New Roman" w:cs="Times New Roman"/>
          <w:sz w:val="24"/>
          <w:szCs w:val="24"/>
          <w:lang w:val="sr-Cyrl-RS"/>
        </w:rPr>
        <w:t>п</w:t>
      </w:r>
      <w:r w:rsidR="00FF514C" w:rsidRPr="00364DA1">
        <w:rPr>
          <w:rFonts w:ascii="Times New Roman" w:hAnsi="Times New Roman" w:cs="Times New Roman"/>
          <w:sz w:val="24"/>
          <w:szCs w:val="24"/>
          <w:lang w:val="sr-Cyrl-RS"/>
        </w:rPr>
        <w:t>о робним групама</w:t>
      </w:r>
      <w:r w:rsidR="00AD2D60">
        <w:rPr>
          <w:rFonts w:ascii="Times New Roman" w:hAnsi="Times New Roman" w:cs="Times New Roman"/>
          <w:sz w:val="24"/>
          <w:szCs w:val="24"/>
          <w:lang w:val="sr-Cyrl-RS"/>
        </w:rPr>
        <w:t>, како</w:t>
      </w:r>
      <w:r w:rsidR="00ED33BC" w:rsidRPr="00364DA1">
        <w:rPr>
          <w:rFonts w:ascii="Times New Roman" w:hAnsi="Times New Roman" w:cs="Times New Roman"/>
          <w:sz w:val="24"/>
          <w:szCs w:val="24"/>
          <w:lang w:val="sr-Cyrl-RS"/>
        </w:rPr>
        <w:t xml:space="preserve"> би се могле активирати заштитне </w:t>
      </w:r>
      <w:r w:rsidR="00AD2D60">
        <w:rPr>
          <w:rFonts w:ascii="Times New Roman" w:hAnsi="Times New Roman" w:cs="Times New Roman"/>
          <w:sz w:val="24"/>
          <w:szCs w:val="24"/>
          <w:lang w:val="sr-Cyrl-RS"/>
        </w:rPr>
        <w:t>мере за временско или количинско ограничење</w:t>
      </w:r>
      <w:r w:rsidR="00ED33BC" w:rsidRPr="00364DA1">
        <w:rPr>
          <w:rFonts w:ascii="Times New Roman" w:hAnsi="Times New Roman" w:cs="Times New Roman"/>
          <w:sz w:val="24"/>
          <w:szCs w:val="24"/>
          <w:lang w:val="sr-Cyrl-RS"/>
        </w:rPr>
        <w:t xml:space="preserve"> проме</w:t>
      </w:r>
      <w:r w:rsidR="00AD2D60">
        <w:rPr>
          <w:rFonts w:ascii="Times New Roman" w:hAnsi="Times New Roman" w:cs="Times New Roman"/>
          <w:sz w:val="24"/>
          <w:szCs w:val="24"/>
          <w:lang w:val="sr-Cyrl-RS"/>
        </w:rPr>
        <w:t>та,</w:t>
      </w:r>
      <w:r w:rsidR="0058020B" w:rsidRPr="00364DA1">
        <w:rPr>
          <w:rFonts w:ascii="Times New Roman" w:hAnsi="Times New Roman" w:cs="Times New Roman"/>
          <w:sz w:val="24"/>
          <w:szCs w:val="24"/>
          <w:lang w:val="sr-Cyrl-RS"/>
        </w:rPr>
        <w:t xml:space="preserve"> у складу са ССП</w:t>
      </w:r>
      <w:r w:rsidR="009F56F9" w:rsidRPr="00364DA1">
        <w:rPr>
          <w:rFonts w:ascii="Times New Roman" w:hAnsi="Times New Roman" w:cs="Times New Roman"/>
          <w:sz w:val="24"/>
          <w:szCs w:val="24"/>
          <w:lang w:val="sr-Cyrl-RS"/>
        </w:rPr>
        <w:t xml:space="preserve">. </w:t>
      </w:r>
    </w:p>
    <w:p w:rsidR="001B6A44" w:rsidRPr="00B02834" w:rsidRDefault="003567C3" w:rsidP="00DA7C6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w:t>
      </w:r>
      <w:r w:rsidR="00B02834" w:rsidRPr="00B02834">
        <w:rPr>
          <w:rFonts w:ascii="Times New Roman" w:hAnsi="Times New Roman" w:cs="Times New Roman"/>
          <w:sz w:val="24"/>
          <w:szCs w:val="24"/>
          <w:lang w:val="sr-Cyrl-RS"/>
        </w:rPr>
        <w:t>одговору на постављена питања</w:t>
      </w:r>
      <w:r w:rsidR="00B02834">
        <w:rPr>
          <w:rFonts w:ascii="Times New Roman" w:hAnsi="Times New Roman" w:cs="Times New Roman"/>
          <w:b/>
          <w:sz w:val="24"/>
          <w:szCs w:val="24"/>
          <w:lang w:val="sr-Cyrl-RS"/>
        </w:rPr>
        <w:t xml:space="preserve"> </w:t>
      </w:r>
      <w:r w:rsidR="00B02834">
        <w:rPr>
          <w:rFonts w:ascii="Times New Roman" w:hAnsi="Times New Roman" w:cs="Times New Roman"/>
          <w:sz w:val="24"/>
          <w:szCs w:val="24"/>
          <w:lang w:val="sr-Cyrl-RS"/>
        </w:rPr>
        <w:t>п</w:t>
      </w:r>
      <w:r w:rsidR="00B82251" w:rsidRPr="00B82251">
        <w:rPr>
          <w:rFonts w:ascii="Times New Roman" w:hAnsi="Times New Roman" w:cs="Times New Roman"/>
          <w:sz w:val="24"/>
          <w:szCs w:val="24"/>
          <w:lang w:val="sr-Cyrl-RS"/>
        </w:rPr>
        <w:t xml:space="preserve">редставници </w:t>
      </w:r>
      <w:r w:rsidR="00B02834">
        <w:rPr>
          <w:rFonts w:ascii="Times New Roman" w:hAnsi="Times New Roman" w:cs="Times New Roman"/>
          <w:sz w:val="24"/>
          <w:szCs w:val="24"/>
          <w:lang w:val="sr-Cyrl-RS"/>
        </w:rPr>
        <w:t>Министарства</w:t>
      </w:r>
      <w:r>
        <w:rPr>
          <w:rFonts w:ascii="Times New Roman" w:hAnsi="Times New Roman" w:cs="Times New Roman"/>
          <w:sz w:val="24"/>
          <w:szCs w:val="24"/>
          <w:lang w:val="sr-Cyrl-RS"/>
        </w:rPr>
        <w:t xml:space="preserve"> трговине, туризма и телекомуникација</w:t>
      </w:r>
      <w:r w:rsidR="00B0283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истакли су да су резултати</w:t>
      </w:r>
      <w:r w:rsidR="00366F82" w:rsidRPr="00B82251">
        <w:rPr>
          <w:rFonts w:ascii="Times New Roman" w:hAnsi="Times New Roman" w:cs="Times New Roman"/>
          <w:sz w:val="24"/>
          <w:szCs w:val="24"/>
          <w:lang w:val="sr-Cyrl-RS"/>
        </w:rPr>
        <w:t xml:space="preserve"> истраживања</w:t>
      </w:r>
      <w:r w:rsidR="00B0283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Економског</w:t>
      </w:r>
      <w:r w:rsidR="001830D5" w:rsidRPr="00B82251">
        <w:rPr>
          <w:rFonts w:ascii="Times New Roman" w:hAnsi="Times New Roman" w:cs="Times New Roman"/>
          <w:sz w:val="24"/>
          <w:szCs w:val="24"/>
          <w:lang w:val="sr-Cyrl-RS"/>
        </w:rPr>
        <w:t xml:space="preserve"> факултет</w:t>
      </w:r>
      <w:r>
        <w:rPr>
          <w:rFonts w:ascii="Times New Roman" w:hAnsi="Times New Roman" w:cs="Times New Roman"/>
          <w:sz w:val="24"/>
          <w:szCs w:val="24"/>
          <w:lang w:val="sr-Cyrl-RS"/>
        </w:rPr>
        <w:t>а доступни</w:t>
      </w:r>
      <w:r w:rsidR="00B02834">
        <w:rPr>
          <w:rFonts w:ascii="Times New Roman" w:hAnsi="Times New Roman" w:cs="Times New Roman"/>
          <w:sz w:val="24"/>
          <w:szCs w:val="24"/>
          <w:lang w:val="sr-Cyrl-RS"/>
        </w:rPr>
        <w:t xml:space="preserve"> </w:t>
      </w:r>
      <w:r w:rsidR="0046331D" w:rsidRPr="00B82251">
        <w:rPr>
          <w:rFonts w:ascii="Times New Roman" w:hAnsi="Times New Roman" w:cs="Times New Roman"/>
          <w:sz w:val="24"/>
          <w:szCs w:val="24"/>
          <w:lang w:val="sr-Cyrl-RS"/>
        </w:rPr>
        <w:t xml:space="preserve">у просторијама </w:t>
      </w:r>
      <w:r w:rsidR="00F51EBF">
        <w:rPr>
          <w:rFonts w:ascii="Times New Roman" w:hAnsi="Times New Roman" w:cs="Times New Roman"/>
          <w:sz w:val="24"/>
          <w:szCs w:val="24"/>
          <w:lang w:val="sr-Cyrl-RS"/>
        </w:rPr>
        <w:t>М</w:t>
      </w:r>
      <w:r w:rsidR="00B82251" w:rsidRPr="00B82251">
        <w:rPr>
          <w:rFonts w:ascii="Times New Roman" w:hAnsi="Times New Roman" w:cs="Times New Roman"/>
          <w:sz w:val="24"/>
          <w:szCs w:val="24"/>
          <w:lang w:val="sr-Cyrl-RS"/>
        </w:rPr>
        <w:t>инистарства.</w:t>
      </w:r>
      <w:r w:rsidR="0046331D" w:rsidRPr="00B82251">
        <w:rPr>
          <w:rFonts w:ascii="Times New Roman" w:hAnsi="Times New Roman" w:cs="Times New Roman"/>
          <w:sz w:val="24"/>
          <w:szCs w:val="24"/>
          <w:lang w:val="sr-Cyrl-RS"/>
        </w:rPr>
        <w:t xml:space="preserve"> </w:t>
      </w:r>
      <w:r w:rsidR="003566E9">
        <w:rPr>
          <w:rFonts w:ascii="Times New Roman" w:hAnsi="Times New Roman" w:cs="Times New Roman"/>
          <w:sz w:val="24"/>
          <w:szCs w:val="24"/>
          <w:lang w:val="sr-Cyrl-RS"/>
        </w:rPr>
        <w:t xml:space="preserve">Према словеначком решењу заштите потрошача, </w:t>
      </w:r>
      <w:r w:rsidR="00F51EBF">
        <w:rPr>
          <w:rFonts w:ascii="Times New Roman" w:hAnsi="Times New Roman" w:cs="Times New Roman"/>
          <w:sz w:val="24"/>
          <w:szCs w:val="24"/>
          <w:lang w:val="sr-Cyrl-RS"/>
        </w:rPr>
        <w:t xml:space="preserve"> </w:t>
      </w:r>
      <w:r w:rsidR="00285DC6" w:rsidRPr="00B82251">
        <w:rPr>
          <w:rFonts w:ascii="Times New Roman" w:hAnsi="Times New Roman" w:cs="Times New Roman"/>
          <w:sz w:val="24"/>
          <w:szCs w:val="24"/>
          <w:lang w:val="sr-Cyrl-RS"/>
        </w:rPr>
        <w:t xml:space="preserve">потрошач мора </w:t>
      </w:r>
      <w:r w:rsidR="003566E9">
        <w:rPr>
          <w:rFonts w:ascii="Times New Roman" w:hAnsi="Times New Roman" w:cs="Times New Roman"/>
          <w:sz w:val="24"/>
          <w:szCs w:val="24"/>
          <w:lang w:val="sr-Cyrl-RS"/>
        </w:rPr>
        <w:t>имати могућост да има увид од производње до продаје. У Србији</w:t>
      </w:r>
      <w:r w:rsidR="00F51EBF">
        <w:rPr>
          <w:rFonts w:ascii="Times New Roman" w:hAnsi="Times New Roman" w:cs="Times New Roman"/>
          <w:sz w:val="24"/>
          <w:szCs w:val="24"/>
          <w:lang w:val="sr-Cyrl-RS"/>
        </w:rPr>
        <w:t xml:space="preserve"> </w:t>
      </w:r>
      <w:r w:rsidR="00285DC6" w:rsidRPr="00B82251">
        <w:rPr>
          <w:rFonts w:ascii="Times New Roman" w:hAnsi="Times New Roman" w:cs="Times New Roman"/>
          <w:sz w:val="24"/>
          <w:szCs w:val="24"/>
          <w:lang w:val="sr-Cyrl-RS"/>
        </w:rPr>
        <w:t xml:space="preserve">је производња хране </w:t>
      </w:r>
      <w:r w:rsidR="00F51EBF">
        <w:rPr>
          <w:rFonts w:ascii="Times New Roman" w:hAnsi="Times New Roman" w:cs="Times New Roman"/>
          <w:sz w:val="24"/>
          <w:szCs w:val="24"/>
          <w:lang w:val="sr-Cyrl-RS"/>
        </w:rPr>
        <w:t xml:space="preserve">у </w:t>
      </w:r>
      <w:r w:rsidR="00E51530" w:rsidRPr="00B82251">
        <w:rPr>
          <w:rFonts w:ascii="Times New Roman" w:hAnsi="Times New Roman" w:cs="Times New Roman"/>
          <w:sz w:val="24"/>
          <w:szCs w:val="24"/>
          <w:lang w:val="sr-Cyrl-RS"/>
        </w:rPr>
        <w:t>надлежност</w:t>
      </w:r>
      <w:r w:rsidR="003566E9">
        <w:rPr>
          <w:rFonts w:ascii="Times New Roman" w:hAnsi="Times New Roman" w:cs="Times New Roman"/>
          <w:sz w:val="24"/>
          <w:szCs w:val="24"/>
          <w:lang w:val="sr-Cyrl-RS"/>
        </w:rPr>
        <w:t xml:space="preserve">и </w:t>
      </w:r>
      <w:r w:rsidR="00E51530" w:rsidRPr="00B82251">
        <w:rPr>
          <w:rFonts w:ascii="Times New Roman" w:hAnsi="Times New Roman" w:cs="Times New Roman"/>
          <w:sz w:val="24"/>
          <w:szCs w:val="24"/>
          <w:lang w:val="sr-Cyrl-RS"/>
        </w:rPr>
        <w:t>Министарства пољопривреде</w:t>
      </w:r>
      <w:r w:rsidR="003566E9">
        <w:rPr>
          <w:rFonts w:ascii="Times New Roman" w:hAnsi="Times New Roman" w:cs="Times New Roman"/>
          <w:sz w:val="24"/>
          <w:szCs w:val="24"/>
          <w:lang w:val="sr-Cyrl-RS"/>
        </w:rPr>
        <w:t xml:space="preserve">, шумарства и </w:t>
      </w:r>
      <w:r w:rsidR="003566E9">
        <w:rPr>
          <w:rFonts w:ascii="Times New Roman" w:hAnsi="Times New Roman" w:cs="Times New Roman"/>
          <w:sz w:val="24"/>
          <w:szCs w:val="24"/>
          <w:lang w:val="sr-Cyrl-RS"/>
        </w:rPr>
        <w:lastRenderedPageBreak/>
        <w:t>водопривреде, а</w:t>
      </w:r>
      <w:r w:rsidR="009B0C59" w:rsidRPr="00B82251">
        <w:rPr>
          <w:rFonts w:ascii="Times New Roman" w:hAnsi="Times New Roman" w:cs="Times New Roman"/>
          <w:sz w:val="24"/>
          <w:szCs w:val="24"/>
          <w:lang w:val="sr-Cyrl-RS"/>
        </w:rPr>
        <w:t xml:space="preserve"> трговина у </w:t>
      </w:r>
      <w:r w:rsidR="003566E9">
        <w:rPr>
          <w:rFonts w:ascii="Times New Roman" w:hAnsi="Times New Roman" w:cs="Times New Roman"/>
          <w:sz w:val="24"/>
          <w:szCs w:val="24"/>
          <w:lang w:val="sr-Cyrl-RS"/>
        </w:rPr>
        <w:t>надлежности</w:t>
      </w:r>
      <w:r w:rsidR="00F51EBF">
        <w:rPr>
          <w:rFonts w:ascii="Times New Roman" w:hAnsi="Times New Roman" w:cs="Times New Roman"/>
          <w:sz w:val="24"/>
          <w:szCs w:val="24"/>
          <w:lang w:val="sr-Cyrl-RS"/>
        </w:rPr>
        <w:t xml:space="preserve"> Министарства трговине, туризам и телекомуникација. </w:t>
      </w:r>
      <w:r w:rsidR="00DA7C6E">
        <w:rPr>
          <w:rFonts w:ascii="Times New Roman" w:hAnsi="Times New Roman" w:cs="Times New Roman"/>
          <w:sz w:val="24"/>
          <w:szCs w:val="24"/>
          <w:lang w:val="sr-Cyrl-RS"/>
        </w:rPr>
        <w:t xml:space="preserve">Контрола садржаја ГМО у одређеним врстама хране је у надлежности Министарства пољопривреде, шумарства и водопривреде. </w:t>
      </w:r>
      <w:r w:rsidR="003566E9">
        <w:rPr>
          <w:rFonts w:ascii="Times New Roman" w:hAnsi="Times New Roman" w:cs="Times New Roman"/>
          <w:sz w:val="24"/>
          <w:szCs w:val="24"/>
          <w:lang w:val="sr-Cyrl-RS"/>
        </w:rPr>
        <w:t>П</w:t>
      </w:r>
      <w:r w:rsidR="00414D0F">
        <w:rPr>
          <w:rFonts w:ascii="Times New Roman" w:hAnsi="Times New Roman" w:cs="Times New Roman"/>
          <w:sz w:val="24"/>
          <w:szCs w:val="24"/>
          <w:lang w:val="sr-Cyrl-RS"/>
        </w:rPr>
        <w:t>итање</w:t>
      </w:r>
      <w:r w:rsidR="00414D0F" w:rsidRPr="00B82251">
        <w:rPr>
          <w:rFonts w:ascii="Times New Roman" w:hAnsi="Times New Roman" w:cs="Times New Roman"/>
          <w:sz w:val="24"/>
          <w:szCs w:val="24"/>
          <w:lang w:val="sr-Cyrl-RS"/>
        </w:rPr>
        <w:t xml:space="preserve"> </w:t>
      </w:r>
      <w:r w:rsidR="003566E9">
        <w:rPr>
          <w:rFonts w:ascii="Times New Roman" w:hAnsi="Times New Roman" w:cs="Times New Roman"/>
          <w:sz w:val="24"/>
          <w:szCs w:val="24"/>
          <w:lang w:val="sr-Cyrl-RS"/>
        </w:rPr>
        <w:t xml:space="preserve">извоза </w:t>
      </w:r>
      <w:r w:rsidR="00414D0F">
        <w:rPr>
          <w:rFonts w:ascii="Times New Roman" w:hAnsi="Times New Roman" w:cs="Times New Roman"/>
          <w:sz w:val="24"/>
          <w:szCs w:val="24"/>
          <w:lang w:val="sr-Cyrl-RS"/>
        </w:rPr>
        <w:t>брашна</w:t>
      </w:r>
      <w:r w:rsidR="003566E9">
        <w:rPr>
          <w:rFonts w:ascii="Times New Roman" w:hAnsi="Times New Roman" w:cs="Times New Roman"/>
          <w:sz w:val="24"/>
          <w:szCs w:val="24"/>
          <w:lang w:val="sr-Cyrl-RS"/>
        </w:rPr>
        <w:t xml:space="preserve"> у Македоноју је актуелно</w:t>
      </w:r>
      <w:r w:rsidR="005209FB" w:rsidRPr="00B82251">
        <w:rPr>
          <w:rFonts w:ascii="Times New Roman" w:hAnsi="Times New Roman" w:cs="Times New Roman"/>
          <w:sz w:val="24"/>
          <w:szCs w:val="24"/>
          <w:lang w:val="sr-Cyrl-RS"/>
        </w:rPr>
        <w:t>, министар је у Скопљу и очекуј</w:t>
      </w:r>
      <w:r w:rsidR="00414D0F">
        <w:rPr>
          <w:rFonts w:ascii="Times New Roman" w:hAnsi="Times New Roman" w:cs="Times New Roman"/>
          <w:sz w:val="24"/>
          <w:szCs w:val="24"/>
          <w:lang w:val="sr-Cyrl-RS"/>
        </w:rPr>
        <w:t>е се</w:t>
      </w:r>
      <w:r w:rsidR="005209FB" w:rsidRPr="00B82251">
        <w:rPr>
          <w:rFonts w:ascii="Times New Roman" w:hAnsi="Times New Roman" w:cs="Times New Roman"/>
          <w:sz w:val="24"/>
          <w:szCs w:val="24"/>
          <w:lang w:val="sr-Cyrl-RS"/>
        </w:rPr>
        <w:t xml:space="preserve"> </w:t>
      </w:r>
      <w:r w:rsidR="003566E9">
        <w:rPr>
          <w:rFonts w:ascii="Times New Roman" w:hAnsi="Times New Roman" w:cs="Times New Roman"/>
          <w:sz w:val="24"/>
          <w:szCs w:val="24"/>
          <w:lang w:val="sr-Cyrl-RS"/>
        </w:rPr>
        <w:t>да ће се ово питање системски</w:t>
      </w:r>
      <w:r w:rsidR="005209FB" w:rsidRPr="00B82251">
        <w:rPr>
          <w:rFonts w:ascii="Times New Roman" w:hAnsi="Times New Roman" w:cs="Times New Roman"/>
          <w:sz w:val="24"/>
          <w:szCs w:val="24"/>
          <w:lang w:val="sr-Cyrl-RS"/>
        </w:rPr>
        <w:t xml:space="preserve"> реши</w:t>
      </w:r>
      <w:r w:rsidR="0088216D">
        <w:rPr>
          <w:rFonts w:ascii="Times New Roman" w:hAnsi="Times New Roman" w:cs="Times New Roman"/>
          <w:sz w:val="24"/>
          <w:szCs w:val="24"/>
          <w:lang w:val="sr-Cyrl-RS"/>
        </w:rPr>
        <w:t>ти</w:t>
      </w:r>
      <w:r w:rsidR="003566E9">
        <w:rPr>
          <w:rFonts w:ascii="Times New Roman" w:hAnsi="Times New Roman" w:cs="Times New Roman"/>
          <w:sz w:val="24"/>
          <w:szCs w:val="24"/>
          <w:lang w:val="sr-Cyrl-RS"/>
        </w:rPr>
        <w:t>.</w:t>
      </w:r>
      <w:r w:rsidR="003566E9">
        <w:rPr>
          <w:rFonts w:ascii="Times New Roman" w:hAnsi="Times New Roman" w:cs="Times New Roman"/>
          <w:b/>
          <w:sz w:val="24"/>
          <w:szCs w:val="24"/>
          <w:lang w:val="sr-Cyrl-RS"/>
        </w:rPr>
        <w:t xml:space="preserve"> </w:t>
      </w:r>
      <w:r w:rsidR="007F5CCF" w:rsidRPr="00E97F73">
        <w:rPr>
          <w:rFonts w:ascii="Times New Roman" w:hAnsi="Times New Roman" w:cs="Times New Roman"/>
          <w:sz w:val="24"/>
          <w:szCs w:val="24"/>
          <w:lang w:val="sr-Cyrl-RS"/>
        </w:rPr>
        <w:t>ЦЕФТА контакт</w:t>
      </w:r>
      <w:r w:rsidR="00C65721" w:rsidRPr="00E97F73">
        <w:rPr>
          <w:rFonts w:ascii="Times New Roman" w:hAnsi="Times New Roman" w:cs="Times New Roman"/>
          <w:sz w:val="24"/>
          <w:szCs w:val="24"/>
          <w:lang w:val="sr-Cyrl-RS"/>
        </w:rPr>
        <w:t xml:space="preserve"> </w:t>
      </w:r>
      <w:r w:rsidR="00191E0F" w:rsidRPr="00E97F73">
        <w:rPr>
          <w:rFonts w:ascii="Times New Roman" w:hAnsi="Times New Roman" w:cs="Times New Roman"/>
          <w:sz w:val="24"/>
          <w:szCs w:val="24"/>
          <w:lang w:val="sr-Cyrl-RS"/>
        </w:rPr>
        <w:t>тач</w:t>
      </w:r>
      <w:r w:rsidR="00C65721" w:rsidRPr="00E97F73">
        <w:rPr>
          <w:rFonts w:ascii="Times New Roman" w:hAnsi="Times New Roman" w:cs="Times New Roman"/>
          <w:sz w:val="24"/>
          <w:szCs w:val="24"/>
          <w:lang w:val="sr-Cyrl-RS"/>
        </w:rPr>
        <w:t>к</w:t>
      </w:r>
      <w:r w:rsidR="00191E0F" w:rsidRPr="00E97F73">
        <w:rPr>
          <w:rFonts w:ascii="Times New Roman" w:hAnsi="Times New Roman" w:cs="Times New Roman"/>
          <w:sz w:val="24"/>
          <w:szCs w:val="24"/>
          <w:lang w:val="sr-Cyrl-RS"/>
        </w:rPr>
        <w:t xml:space="preserve">а за Републику Србију </w:t>
      </w:r>
      <w:r w:rsidR="006051F2">
        <w:rPr>
          <w:rFonts w:ascii="Times New Roman" w:hAnsi="Times New Roman" w:cs="Times New Roman"/>
          <w:sz w:val="24"/>
          <w:szCs w:val="24"/>
          <w:lang w:val="sr-Cyrl-RS"/>
        </w:rPr>
        <w:t>настоји</w:t>
      </w:r>
      <w:r w:rsidR="00774893" w:rsidRPr="00E97F73">
        <w:rPr>
          <w:rFonts w:ascii="Times New Roman" w:hAnsi="Times New Roman" w:cs="Times New Roman"/>
          <w:sz w:val="24"/>
          <w:szCs w:val="24"/>
          <w:lang w:val="sr-Cyrl-RS"/>
        </w:rPr>
        <w:t xml:space="preserve"> да у билатералним </w:t>
      </w:r>
      <w:r w:rsidR="00B02834">
        <w:rPr>
          <w:rFonts w:ascii="Times New Roman" w:hAnsi="Times New Roman" w:cs="Times New Roman"/>
          <w:sz w:val="24"/>
          <w:szCs w:val="24"/>
          <w:lang w:val="sr-Cyrl-RS"/>
        </w:rPr>
        <w:t>консултацијама</w:t>
      </w:r>
      <w:r w:rsidR="001D1D3F" w:rsidRPr="00E97F73">
        <w:rPr>
          <w:rFonts w:ascii="Times New Roman" w:hAnsi="Times New Roman" w:cs="Times New Roman"/>
          <w:sz w:val="24"/>
          <w:szCs w:val="24"/>
          <w:lang w:val="sr-Cyrl-RS"/>
        </w:rPr>
        <w:t xml:space="preserve"> са </w:t>
      </w:r>
      <w:r w:rsidR="000E7C5F">
        <w:rPr>
          <w:rFonts w:ascii="Times New Roman" w:hAnsi="Times New Roman" w:cs="Times New Roman"/>
          <w:sz w:val="24"/>
          <w:szCs w:val="24"/>
          <w:lang w:val="sr-Cyrl-RS"/>
        </w:rPr>
        <w:t>представницима</w:t>
      </w:r>
      <w:r w:rsidR="001D1D3F" w:rsidRPr="00E97F73">
        <w:rPr>
          <w:rFonts w:ascii="Times New Roman" w:hAnsi="Times New Roman" w:cs="Times New Roman"/>
          <w:sz w:val="24"/>
          <w:szCs w:val="24"/>
          <w:lang w:val="sr-Cyrl-RS"/>
        </w:rPr>
        <w:t xml:space="preserve"> Македоније </w:t>
      </w:r>
      <w:r w:rsidR="006051F2">
        <w:rPr>
          <w:rFonts w:ascii="Times New Roman" w:hAnsi="Times New Roman" w:cs="Times New Roman"/>
          <w:sz w:val="24"/>
          <w:szCs w:val="24"/>
          <w:lang w:val="sr-Cyrl-RS"/>
        </w:rPr>
        <w:t>нађе</w:t>
      </w:r>
      <w:r w:rsidR="001D1D3F" w:rsidRPr="00E97F73">
        <w:rPr>
          <w:rFonts w:ascii="Times New Roman" w:hAnsi="Times New Roman" w:cs="Times New Roman"/>
          <w:sz w:val="24"/>
          <w:szCs w:val="24"/>
          <w:lang w:val="sr-Cyrl-RS"/>
        </w:rPr>
        <w:t xml:space="preserve"> брзо решење. </w:t>
      </w:r>
      <w:r w:rsidR="000871FC">
        <w:rPr>
          <w:rFonts w:ascii="Times New Roman" w:hAnsi="Times New Roman" w:cs="Times New Roman"/>
          <w:sz w:val="24"/>
          <w:szCs w:val="24"/>
          <w:lang w:val="sr-Cyrl-RS"/>
        </w:rPr>
        <w:t>Настоји се</w:t>
      </w:r>
      <w:r w:rsidR="00573F59" w:rsidRPr="00E97F73">
        <w:rPr>
          <w:rFonts w:ascii="Times New Roman" w:hAnsi="Times New Roman" w:cs="Times New Roman"/>
          <w:sz w:val="24"/>
          <w:szCs w:val="24"/>
          <w:lang w:val="sr-Cyrl-RS"/>
        </w:rPr>
        <w:t xml:space="preserve"> да</w:t>
      </w:r>
      <w:r w:rsidR="000871FC">
        <w:rPr>
          <w:rFonts w:ascii="Times New Roman" w:hAnsi="Times New Roman" w:cs="Times New Roman"/>
          <w:sz w:val="24"/>
          <w:szCs w:val="24"/>
          <w:lang w:val="sr-Cyrl-RS"/>
        </w:rPr>
        <w:t xml:space="preserve"> се превентивно делује иницијативом да се </w:t>
      </w:r>
      <w:r w:rsidR="000E7C5F" w:rsidRPr="00E97F73">
        <w:rPr>
          <w:rFonts w:ascii="Times New Roman" w:hAnsi="Times New Roman" w:cs="Times New Roman"/>
          <w:sz w:val="24"/>
          <w:szCs w:val="24"/>
          <w:lang w:val="sr-Cyrl-RS"/>
        </w:rPr>
        <w:t xml:space="preserve">ЦЕФТА стране </w:t>
      </w:r>
      <w:r w:rsidR="000871FC">
        <w:rPr>
          <w:rFonts w:ascii="Times New Roman" w:hAnsi="Times New Roman" w:cs="Times New Roman"/>
          <w:sz w:val="24"/>
          <w:szCs w:val="24"/>
          <w:lang w:val="sr-Cyrl-RS"/>
        </w:rPr>
        <w:t>обавеж</w:t>
      </w:r>
      <w:r w:rsidR="000E7C5F">
        <w:rPr>
          <w:rFonts w:ascii="Times New Roman" w:hAnsi="Times New Roman" w:cs="Times New Roman"/>
          <w:sz w:val="24"/>
          <w:szCs w:val="24"/>
          <w:lang w:val="sr-Cyrl-RS"/>
        </w:rPr>
        <w:t>у</w:t>
      </w:r>
      <w:r w:rsidR="00C32087" w:rsidRPr="00E97F73">
        <w:rPr>
          <w:rFonts w:ascii="Times New Roman" w:hAnsi="Times New Roman" w:cs="Times New Roman"/>
          <w:sz w:val="24"/>
          <w:szCs w:val="24"/>
          <w:lang w:val="sr-Cyrl-RS"/>
        </w:rPr>
        <w:t xml:space="preserve"> да нема</w:t>
      </w:r>
      <w:r w:rsidR="000E7C5F">
        <w:rPr>
          <w:rFonts w:ascii="Times New Roman" w:hAnsi="Times New Roman" w:cs="Times New Roman"/>
          <w:sz w:val="24"/>
          <w:szCs w:val="24"/>
          <w:lang w:val="sr-Cyrl-RS"/>
        </w:rPr>
        <w:t xml:space="preserve"> нецаринских баријера у региону, али </w:t>
      </w:r>
      <w:r w:rsidR="00411397" w:rsidRPr="00E97F73">
        <w:rPr>
          <w:rFonts w:ascii="Times New Roman" w:hAnsi="Times New Roman" w:cs="Times New Roman"/>
          <w:sz w:val="24"/>
          <w:szCs w:val="24"/>
          <w:lang w:val="sr-Cyrl-RS"/>
        </w:rPr>
        <w:t>стране нису биле</w:t>
      </w:r>
      <w:r w:rsidR="00B17560" w:rsidRPr="00E97F73">
        <w:rPr>
          <w:rFonts w:ascii="Times New Roman" w:hAnsi="Times New Roman" w:cs="Times New Roman"/>
          <w:sz w:val="24"/>
          <w:szCs w:val="24"/>
          <w:lang w:val="sr-Cyrl-RS"/>
        </w:rPr>
        <w:t xml:space="preserve"> заинтересоване </w:t>
      </w:r>
      <w:r w:rsidR="000E7C5F">
        <w:rPr>
          <w:rFonts w:ascii="Times New Roman" w:hAnsi="Times New Roman" w:cs="Times New Roman"/>
          <w:sz w:val="24"/>
          <w:szCs w:val="24"/>
          <w:lang w:val="sr-Cyrl-RS"/>
        </w:rPr>
        <w:t>што</w:t>
      </w:r>
      <w:r w:rsidR="00B17560" w:rsidRPr="00E97F73">
        <w:rPr>
          <w:rFonts w:ascii="Times New Roman" w:hAnsi="Times New Roman" w:cs="Times New Roman"/>
          <w:sz w:val="24"/>
          <w:szCs w:val="24"/>
          <w:lang w:val="sr-Cyrl-RS"/>
        </w:rPr>
        <w:t xml:space="preserve"> је био предмет разговора на министарск</w:t>
      </w:r>
      <w:r w:rsidR="00DA7C6E">
        <w:rPr>
          <w:rFonts w:ascii="Times New Roman" w:hAnsi="Times New Roman" w:cs="Times New Roman"/>
          <w:sz w:val="24"/>
          <w:szCs w:val="24"/>
          <w:lang w:val="sr-Cyrl-RS"/>
        </w:rPr>
        <w:t>ом састанку током ЦЕФТА недеље који</w:t>
      </w:r>
      <w:r w:rsidR="00DA7C6E" w:rsidRPr="00E97F73">
        <w:rPr>
          <w:rFonts w:ascii="Times New Roman" w:hAnsi="Times New Roman" w:cs="Times New Roman"/>
          <w:sz w:val="24"/>
          <w:szCs w:val="24"/>
          <w:lang w:val="sr-Cyrl-RS"/>
        </w:rPr>
        <w:t xml:space="preserve"> је одржан у Београду</w:t>
      </w:r>
      <w:r w:rsidR="00DA7C6E">
        <w:rPr>
          <w:rFonts w:ascii="Times New Roman" w:hAnsi="Times New Roman" w:cs="Times New Roman"/>
          <w:sz w:val="24"/>
          <w:szCs w:val="24"/>
          <w:lang w:val="sr-Cyrl-RS"/>
        </w:rPr>
        <w:t xml:space="preserve"> </w:t>
      </w:r>
      <w:r w:rsidR="00B17560" w:rsidRPr="00E97F73">
        <w:rPr>
          <w:rFonts w:ascii="Times New Roman" w:hAnsi="Times New Roman" w:cs="Times New Roman"/>
          <w:sz w:val="24"/>
          <w:szCs w:val="24"/>
          <w:lang w:val="sr-Cyrl-RS"/>
        </w:rPr>
        <w:t>23. новембра</w:t>
      </w:r>
      <w:r w:rsidR="00DA7C6E">
        <w:rPr>
          <w:rFonts w:ascii="Times New Roman" w:hAnsi="Times New Roman" w:cs="Times New Roman"/>
          <w:sz w:val="24"/>
          <w:szCs w:val="24"/>
          <w:lang w:val="sr-Cyrl-RS"/>
        </w:rPr>
        <w:t xml:space="preserve"> 2017. године</w:t>
      </w:r>
      <w:r w:rsidR="00FF1DA8" w:rsidRPr="00E97F73">
        <w:rPr>
          <w:rFonts w:ascii="Times New Roman" w:hAnsi="Times New Roman" w:cs="Times New Roman"/>
          <w:sz w:val="24"/>
          <w:szCs w:val="24"/>
          <w:lang w:val="sr-Cyrl-RS"/>
        </w:rPr>
        <w:t>.</w:t>
      </w:r>
      <w:r w:rsidR="004D6085" w:rsidRPr="00E97F73">
        <w:rPr>
          <w:rFonts w:ascii="Times New Roman" w:hAnsi="Times New Roman" w:cs="Times New Roman"/>
          <w:sz w:val="24"/>
          <w:szCs w:val="24"/>
          <w:lang w:val="sr-Cyrl-RS"/>
        </w:rPr>
        <w:t xml:space="preserve"> </w:t>
      </w:r>
      <w:r w:rsidR="00DA7C6E">
        <w:rPr>
          <w:rFonts w:ascii="Times New Roman" w:hAnsi="Times New Roman" w:cs="Times New Roman"/>
          <w:sz w:val="24"/>
          <w:szCs w:val="24"/>
          <w:lang w:val="sr-Cyrl-RS"/>
        </w:rPr>
        <w:t>Статистика</w:t>
      </w:r>
      <w:r w:rsidR="004D6085" w:rsidRPr="00E97F73">
        <w:rPr>
          <w:rFonts w:ascii="Times New Roman" w:hAnsi="Times New Roman" w:cs="Times New Roman"/>
          <w:sz w:val="24"/>
          <w:szCs w:val="24"/>
          <w:lang w:val="sr-Cyrl-RS"/>
        </w:rPr>
        <w:t xml:space="preserve"> трговинске </w:t>
      </w:r>
      <w:r w:rsidR="00DA7C6E">
        <w:rPr>
          <w:rFonts w:ascii="Times New Roman" w:hAnsi="Times New Roman" w:cs="Times New Roman"/>
          <w:sz w:val="24"/>
          <w:szCs w:val="24"/>
          <w:lang w:val="sr-Cyrl-RS"/>
        </w:rPr>
        <w:t>размене са ЕУ</w:t>
      </w:r>
      <w:r w:rsidR="009F4E37" w:rsidRPr="00E97F73">
        <w:rPr>
          <w:rFonts w:ascii="Times New Roman" w:hAnsi="Times New Roman" w:cs="Times New Roman"/>
          <w:sz w:val="24"/>
          <w:szCs w:val="24"/>
          <w:lang w:val="sr-Cyrl-RS"/>
        </w:rPr>
        <w:t xml:space="preserve"> је доступна, </w:t>
      </w:r>
      <w:r w:rsidR="00DA7C6E">
        <w:rPr>
          <w:rFonts w:ascii="Times New Roman" w:hAnsi="Times New Roman" w:cs="Times New Roman"/>
          <w:sz w:val="24"/>
          <w:szCs w:val="24"/>
          <w:lang w:val="sr-Cyrl-RS"/>
        </w:rPr>
        <w:t>доставља</w:t>
      </w:r>
      <w:r w:rsidR="00C547AE">
        <w:rPr>
          <w:rFonts w:ascii="Times New Roman" w:hAnsi="Times New Roman" w:cs="Times New Roman"/>
          <w:sz w:val="24"/>
          <w:szCs w:val="24"/>
          <w:lang w:val="sr-Cyrl-RS"/>
        </w:rPr>
        <w:t xml:space="preserve"> се</w:t>
      </w:r>
      <w:r w:rsidR="009F4E37" w:rsidRPr="00E97F73">
        <w:rPr>
          <w:rFonts w:ascii="Times New Roman" w:hAnsi="Times New Roman" w:cs="Times New Roman"/>
          <w:sz w:val="24"/>
          <w:szCs w:val="24"/>
          <w:lang w:val="sr-Cyrl-RS"/>
        </w:rPr>
        <w:t xml:space="preserve"> </w:t>
      </w:r>
      <w:r w:rsidR="00B02834">
        <w:rPr>
          <w:rFonts w:ascii="Times New Roman" w:hAnsi="Times New Roman" w:cs="Times New Roman"/>
          <w:sz w:val="24"/>
          <w:szCs w:val="24"/>
          <w:lang w:val="sr-Cyrl-RS"/>
        </w:rPr>
        <w:t>Одбору</w:t>
      </w:r>
      <w:r w:rsidR="009F4E37" w:rsidRPr="00D10FC4">
        <w:rPr>
          <w:rFonts w:ascii="Times New Roman" w:hAnsi="Times New Roman" w:cs="Times New Roman"/>
          <w:b/>
          <w:sz w:val="24"/>
          <w:szCs w:val="24"/>
          <w:lang w:val="sr-Cyrl-RS"/>
        </w:rPr>
        <w:t xml:space="preserve"> </w:t>
      </w:r>
      <w:r w:rsidR="00C547AE" w:rsidRPr="00C547AE">
        <w:rPr>
          <w:rFonts w:ascii="Times New Roman" w:hAnsi="Times New Roman" w:cs="Times New Roman"/>
          <w:sz w:val="24"/>
          <w:szCs w:val="24"/>
          <w:lang w:val="sr-Cyrl-RS"/>
        </w:rPr>
        <w:t>з</w:t>
      </w:r>
      <w:r w:rsidR="00C547AE">
        <w:rPr>
          <w:rFonts w:ascii="Times New Roman" w:hAnsi="Times New Roman" w:cs="Times New Roman"/>
          <w:sz w:val="24"/>
          <w:szCs w:val="24"/>
          <w:lang w:val="sr-Cyrl-RS"/>
        </w:rPr>
        <w:t xml:space="preserve">а </w:t>
      </w:r>
      <w:r w:rsidR="009F4E37" w:rsidRPr="00C547AE">
        <w:rPr>
          <w:rFonts w:ascii="Times New Roman" w:hAnsi="Times New Roman" w:cs="Times New Roman"/>
          <w:sz w:val="24"/>
          <w:szCs w:val="24"/>
          <w:lang w:val="sr-Cyrl-RS"/>
        </w:rPr>
        <w:t>европске</w:t>
      </w:r>
      <w:r w:rsidR="00CE1FF3">
        <w:rPr>
          <w:rFonts w:ascii="Times New Roman" w:hAnsi="Times New Roman" w:cs="Times New Roman"/>
          <w:sz w:val="24"/>
          <w:szCs w:val="24"/>
          <w:lang w:val="sr-Cyrl-RS"/>
        </w:rPr>
        <w:t xml:space="preserve"> интеграције. </w:t>
      </w:r>
    </w:p>
    <w:p w:rsidR="001B6A44" w:rsidRPr="00D10FC4" w:rsidRDefault="001B6A44" w:rsidP="00087055">
      <w:pPr>
        <w:tabs>
          <w:tab w:val="left" w:pos="1418"/>
        </w:tabs>
        <w:spacing w:after="0" w:line="240" w:lineRule="auto"/>
        <w:jc w:val="both"/>
        <w:rPr>
          <w:rFonts w:ascii="Times New Roman" w:hAnsi="Times New Roman" w:cs="Times New Roman"/>
          <w:b/>
          <w:sz w:val="24"/>
          <w:szCs w:val="24"/>
          <w:lang w:val="sr-Cyrl-RS"/>
        </w:rPr>
      </w:pPr>
      <w:r w:rsidRPr="00D10FC4">
        <w:rPr>
          <w:rFonts w:ascii="Times New Roman" w:hAnsi="Times New Roman" w:cs="Times New Roman"/>
          <w:b/>
          <w:sz w:val="24"/>
          <w:szCs w:val="24"/>
          <w:lang w:val="sr-Cyrl-RS"/>
        </w:rPr>
        <w:tab/>
        <w:t xml:space="preserve"> </w:t>
      </w:r>
    </w:p>
    <w:p w:rsidR="001B6A44" w:rsidRPr="00741D6A" w:rsidRDefault="001B6A44" w:rsidP="001B6A44">
      <w:pPr>
        <w:spacing w:after="0" w:line="240" w:lineRule="auto"/>
        <w:jc w:val="both"/>
        <w:rPr>
          <w:rFonts w:ascii="Times New Roman" w:eastAsia="Times New Roman" w:hAnsi="Times New Roman" w:cs="Times New Roman"/>
          <w:sz w:val="24"/>
          <w:szCs w:val="24"/>
          <w:lang w:val="sr-Cyrl-RS"/>
        </w:rPr>
      </w:pPr>
      <w:r w:rsidRPr="00D10FC4">
        <w:rPr>
          <w:b/>
        </w:rPr>
        <w:tab/>
      </w:r>
      <w:r w:rsidRPr="00D10FC4">
        <w:rPr>
          <w:rFonts w:ascii="Times New Roman" w:hAnsi="Times New Roman" w:cs="Times New Roman"/>
          <w:b/>
          <w:sz w:val="24"/>
          <w:szCs w:val="24"/>
          <w:lang w:val="sr-Cyrl-CS"/>
        </w:rPr>
        <w:tab/>
      </w:r>
      <w:r w:rsidRPr="00741D6A">
        <w:rPr>
          <w:rFonts w:ascii="Times New Roman" w:hAnsi="Times New Roman" w:cs="Times New Roman"/>
          <w:sz w:val="24"/>
          <w:szCs w:val="24"/>
          <w:lang w:val="sr-Cyrl-CS"/>
        </w:rPr>
        <w:t xml:space="preserve">У дискусији су учествовали Снежана Б. Петровић, </w:t>
      </w:r>
      <w:r w:rsidR="00677E32" w:rsidRPr="00741D6A">
        <w:rPr>
          <w:rFonts w:ascii="Times New Roman" w:hAnsi="Times New Roman" w:cs="Times New Roman"/>
          <w:sz w:val="24"/>
          <w:szCs w:val="24"/>
          <w:lang w:val="sr-Cyrl-CS"/>
        </w:rPr>
        <w:t>Миладин Шеварлић</w:t>
      </w:r>
      <w:r w:rsidRPr="00741D6A">
        <w:rPr>
          <w:rFonts w:ascii="Times New Roman" w:hAnsi="Times New Roman" w:cs="Times New Roman"/>
          <w:sz w:val="24"/>
          <w:szCs w:val="24"/>
          <w:lang w:val="sr-Cyrl-CS"/>
        </w:rPr>
        <w:t xml:space="preserve">, </w:t>
      </w:r>
      <w:r w:rsidR="00677E32" w:rsidRPr="00741D6A">
        <w:rPr>
          <w:rFonts w:ascii="Times New Roman" w:hAnsi="Times New Roman" w:cs="Times New Roman"/>
          <w:sz w:val="24"/>
          <w:szCs w:val="24"/>
          <w:lang w:val="sr-Cyrl-CS"/>
        </w:rPr>
        <w:t xml:space="preserve">Весна Ковач, </w:t>
      </w:r>
      <w:r w:rsidR="00DA7C6E">
        <w:rPr>
          <w:rFonts w:ascii="Times New Roman" w:hAnsi="Times New Roman" w:cs="Times New Roman"/>
          <w:sz w:val="24"/>
          <w:szCs w:val="24"/>
          <w:lang w:val="sr-Cyrl-CS"/>
        </w:rPr>
        <w:t xml:space="preserve">Мирослав Кнежевић, </w:t>
      </w:r>
      <w:r w:rsidR="0044412A" w:rsidRPr="00741D6A">
        <w:rPr>
          <w:rFonts w:ascii="Times New Roman" w:hAnsi="Times New Roman" w:cs="Times New Roman"/>
          <w:sz w:val="24"/>
          <w:szCs w:val="24"/>
          <w:lang w:val="sr-Cyrl-CS"/>
        </w:rPr>
        <w:t>Оливера Јоцић и Срђан Стевић</w:t>
      </w:r>
      <w:r w:rsidRPr="00741D6A">
        <w:rPr>
          <w:rFonts w:ascii="Times New Roman" w:eastAsia="Times New Roman" w:hAnsi="Times New Roman" w:cs="Times New Roman"/>
          <w:sz w:val="24"/>
          <w:szCs w:val="24"/>
          <w:lang w:val="sr-Cyrl-RS"/>
        </w:rPr>
        <w:t>.</w:t>
      </w:r>
    </w:p>
    <w:p w:rsidR="001B6A44" w:rsidRPr="00D10FC4" w:rsidRDefault="001B6A44" w:rsidP="001B6A44">
      <w:pPr>
        <w:spacing w:after="0" w:line="240" w:lineRule="auto"/>
        <w:jc w:val="both"/>
        <w:rPr>
          <w:rFonts w:ascii="Times New Roman" w:hAnsi="Times New Roman" w:cs="Times New Roman"/>
          <w:b/>
          <w:sz w:val="24"/>
          <w:szCs w:val="24"/>
          <w:lang w:val="sr-Cyrl-RS"/>
        </w:rPr>
      </w:pPr>
    </w:p>
    <w:p w:rsidR="001B6A44" w:rsidRPr="00741D6A" w:rsidRDefault="001B6A44" w:rsidP="001B6A44">
      <w:pPr>
        <w:spacing w:line="240" w:lineRule="auto"/>
        <w:jc w:val="both"/>
        <w:rPr>
          <w:rFonts w:ascii="Times New Roman" w:hAnsi="Times New Roman" w:cs="Times New Roman"/>
          <w:sz w:val="24"/>
          <w:szCs w:val="24"/>
          <w:lang w:val="sr-Cyrl-RS"/>
        </w:rPr>
      </w:pPr>
      <w:r w:rsidRPr="00D10FC4">
        <w:rPr>
          <w:rFonts w:ascii="Times New Roman" w:hAnsi="Times New Roman" w:cs="Times New Roman"/>
          <w:b/>
          <w:sz w:val="24"/>
          <w:szCs w:val="24"/>
          <w:lang w:val="sr-Cyrl-RS"/>
        </w:rPr>
        <w:t xml:space="preserve">               </w:t>
      </w:r>
      <w:r w:rsidRPr="00D10FC4">
        <w:rPr>
          <w:rFonts w:ascii="Times New Roman" w:hAnsi="Times New Roman" w:cs="Times New Roman"/>
          <w:b/>
          <w:sz w:val="24"/>
          <w:szCs w:val="24"/>
          <w:lang w:val="sr-Cyrl-RS"/>
        </w:rPr>
        <w:tab/>
      </w:r>
      <w:r w:rsidRPr="00741D6A">
        <w:rPr>
          <w:rFonts w:ascii="Times New Roman" w:hAnsi="Times New Roman" w:cs="Times New Roman"/>
          <w:sz w:val="24"/>
          <w:szCs w:val="24"/>
          <w:lang w:val="sr-Cyrl-RS"/>
        </w:rPr>
        <w:t xml:space="preserve">Сагласно члану 229. Пословника Народне скупштине, Одбор је већином гласова одлучио да прихвати Извештај о раду Министарства трговине, туризма и телекомуникација за период од 1. </w:t>
      </w:r>
      <w:r w:rsidR="00825ACF" w:rsidRPr="00741D6A">
        <w:rPr>
          <w:rFonts w:ascii="Times New Roman" w:hAnsi="Times New Roman" w:cs="Times New Roman"/>
          <w:sz w:val="24"/>
          <w:szCs w:val="24"/>
          <w:lang w:val="sr-Cyrl-RS"/>
        </w:rPr>
        <w:t>јула 2017. године до 30. септембр</w:t>
      </w:r>
      <w:r w:rsidRPr="00741D6A">
        <w:rPr>
          <w:rFonts w:ascii="Times New Roman" w:hAnsi="Times New Roman" w:cs="Times New Roman"/>
          <w:sz w:val="24"/>
          <w:szCs w:val="24"/>
          <w:lang w:val="sr-Cyrl-RS"/>
        </w:rPr>
        <w:t>а 201</w:t>
      </w:r>
      <w:r w:rsidR="00825ACF" w:rsidRPr="00741D6A">
        <w:rPr>
          <w:rFonts w:ascii="Times New Roman" w:hAnsi="Times New Roman" w:cs="Times New Roman"/>
          <w:sz w:val="24"/>
          <w:szCs w:val="24"/>
          <w:lang w:val="sr-Cyrl-RS"/>
        </w:rPr>
        <w:t>7</w:t>
      </w:r>
      <w:r w:rsidRPr="00741D6A">
        <w:rPr>
          <w:rFonts w:ascii="Times New Roman" w:hAnsi="Times New Roman" w:cs="Times New Roman"/>
          <w:sz w:val="24"/>
          <w:szCs w:val="24"/>
          <w:lang w:val="sr-Cyrl-RS"/>
        </w:rPr>
        <w:t>. године.</w:t>
      </w:r>
    </w:p>
    <w:p w:rsidR="001B6A44" w:rsidRPr="006D4CF1" w:rsidRDefault="001B6A44" w:rsidP="001B6A44">
      <w:pPr>
        <w:spacing w:line="240" w:lineRule="auto"/>
        <w:jc w:val="both"/>
        <w:rPr>
          <w:rFonts w:ascii="Times New Roman" w:hAnsi="Times New Roman" w:cs="Times New Roman"/>
          <w:sz w:val="24"/>
          <w:szCs w:val="24"/>
          <w:lang w:val="sr-Cyrl-RS"/>
        </w:rPr>
      </w:pPr>
      <w:r w:rsidRPr="00D10FC4">
        <w:rPr>
          <w:rFonts w:ascii="Times New Roman" w:hAnsi="Times New Roman" w:cs="Times New Roman"/>
          <w:b/>
          <w:sz w:val="24"/>
          <w:szCs w:val="24"/>
          <w:lang w:val="sr-Cyrl-RS"/>
        </w:rPr>
        <w:tab/>
      </w:r>
      <w:r w:rsidRPr="00D10FC4">
        <w:rPr>
          <w:rFonts w:ascii="Times New Roman" w:hAnsi="Times New Roman" w:cs="Times New Roman"/>
          <w:b/>
          <w:sz w:val="24"/>
          <w:szCs w:val="24"/>
          <w:lang w:val="sr-Cyrl-RS"/>
        </w:rPr>
        <w:tab/>
      </w:r>
      <w:r w:rsidRPr="006D4CF1">
        <w:rPr>
          <w:rFonts w:ascii="Times New Roman" w:hAnsi="Times New Roman" w:cs="Times New Roman"/>
          <w:sz w:val="24"/>
          <w:szCs w:val="24"/>
          <w:lang w:val="sr-Cyrl-RS"/>
        </w:rPr>
        <w:t xml:space="preserve">Сагласно члану 229. Пословника Народне скупштине, Одбор је већином гласова одлучио да прихвати Извештај о раду Министарства трговине, туризма и телекомуникација за период од 1. </w:t>
      </w:r>
      <w:r w:rsidR="00825ACF" w:rsidRPr="006D4CF1">
        <w:rPr>
          <w:rFonts w:ascii="Times New Roman" w:hAnsi="Times New Roman" w:cs="Times New Roman"/>
          <w:sz w:val="24"/>
          <w:szCs w:val="24"/>
          <w:lang w:val="sr-Cyrl-RS"/>
        </w:rPr>
        <w:t>октобра 2017. године до 29. децембра</w:t>
      </w:r>
      <w:r w:rsidRPr="006D4CF1">
        <w:rPr>
          <w:rFonts w:ascii="Times New Roman" w:hAnsi="Times New Roman" w:cs="Times New Roman"/>
          <w:sz w:val="24"/>
          <w:szCs w:val="24"/>
          <w:lang w:val="sr-Cyrl-RS"/>
        </w:rPr>
        <w:t xml:space="preserve"> 2017. године.</w:t>
      </w:r>
    </w:p>
    <w:p w:rsidR="001B6A44" w:rsidRPr="00D10FC4" w:rsidRDefault="001B6A44" w:rsidP="001B6A44">
      <w:pPr>
        <w:tabs>
          <w:tab w:val="left" w:pos="720"/>
          <w:tab w:val="left" w:pos="1440"/>
          <w:tab w:val="left" w:pos="2160"/>
          <w:tab w:val="left" w:pos="2880"/>
          <w:tab w:val="left" w:pos="3600"/>
          <w:tab w:val="left" w:pos="4320"/>
          <w:tab w:val="left" w:pos="4805"/>
        </w:tabs>
        <w:spacing w:line="240" w:lineRule="auto"/>
        <w:jc w:val="both"/>
        <w:rPr>
          <w:rFonts w:ascii="Times New Roman" w:hAnsi="Times New Roman" w:cs="Times New Roman"/>
          <w:b/>
          <w:sz w:val="24"/>
          <w:szCs w:val="24"/>
          <w:lang w:val="sr-Cyrl-RS"/>
        </w:rPr>
      </w:pPr>
      <w:r w:rsidRPr="00D10FC4">
        <w:rPr>
          <w:rFonts w:ascii="Times New Roman" w:hAnsi="Times New Roman" w:cs="Times New Roman"/>
          <w:b/>
          <w:sz w:val="24"/>
          <w:szCs w:val="24"/>
          <w:lang w:val="sr-Cyrl-RS"/>
        </w:rPr>
        <w:tab/>
        <w:t xml:space="preserve">        </w:t>
      </w:r>
    </w:p>
    <w:p w:rsidR="00DA7C6E" w:rsidRDefault="00C4264D" w:rsidP="001B6A44">
      <w:pPr>
        <w:tabs>
          <w:tab w:val="left" w:pos="720"/>
          <w:tab w:val="left" w:pos="1440"/>
          <w:tab w:val="left" w:pos="2160"/>
          <w:tab w:val="left" w:pos="2880"/>
          <w:tab w:val="left" w:pos="3600"/>
          <w:tab w:val="left" w:pos="4320"/>
          <w:tab w:val="left" w:pos="4805"/>
        </w:tabs>
        <w:spacing w:line="240" w:lineRule="auto"/>
        <w:jc w:val="both"/>
        <w:rPr>
          <w:rFonts w:ascii="Times New Roman" w:hAnsi="Times New Roman" w:cs="Times New Roman"/>
          <w:b/>
          <w:sz w:val="24"/>
          <w:szCs w:val="24"/>
          <w:lang w:val="sr-Cyrl-RS"/>
        </w:rPr>
      </w:pPr>
      <w:r w:rsidRPr="00F2410D">
        <w:rPr>
          <w:rFonts w:ascii="Times New Roman" w:hAnsi="Times New Roman" w:cs="Times New Roman"/>
          <w:sz w:val="24"/>
          <w:szCs w:val="24"/>
          <w:lang w:val="sr-Cyrl-RS"/>
        </w:rPr>
        <w:t>Осма</w:t>
      </w:r>
      <w:r w:rsidR="001B6A44" w:rsidRPr="00F2410D">
        <w:rPr>
          <w:rFonts w:ascii="Times New Roman" w:hAnsi="Times New Roman" w:cs="Times New Roman"/>
          <w:sz w:val="24"/>
          <w:szCs w:val="24"/>
          <w:lang w:val="sr-Cyrl-RS"/>
        </w:rPr>
        <w:t xml:space="preserve"> тачка дневног реда  - </w:t>
      </w:r>
      <w:r w:rsidR="001B6A44" w:rsidRPr="00DA7C6E">
        <w:rPr>
          <w:rFonts w:ascii="Times New Roman" w:hAnsi="Times New Roman" w:cs="Times New Roman"/>
          <w:b/>
          <w:sz w:val="24"/>
          <w:szCs w:val="24"/>
          <w:lang w:val="sr-Cyrl-RS"/>
        </w:rPr>
        <w:t>Разно</w:t>
      </w:r>
      <w:r w:rsidR="00DA7C6E">
        <w:rPr>
          <w:rFonts w:ascii="Times New Roman" w:hAnsi="Times New Roman" w:cs="Times New Roman"/>
          <w:b/>
          <w:sz w:val="24"/>
          <w:szCs w:val="24"/>
          <w:lang w:val="sr-Cyrl-RS"/>
        </w:rPr>
        <w:t>.</w:t>
      </w:r>
    </w:p>
    <w:p w:rsidR="001B6A44" w:rsidRPr="00DA7C6E" w:rsidRDefault="00DA7C6E" w:rsidP="001B6A44">
      <w:pPr>
        <w:tabs>
          <w:tab w:val="left" w:pos="720"/>
          <w:tab w:val="left" w:pos="1440"/>
          <w:tab w:val="left" w:pos="2160"/>
          <w:tab w:val="left" w:pos="2880"/>
          <w:tab w:val="left" w:pos="3600"/>
          <w:tab w:val="left" w:pos="4320"/>
          <w:tab w:val="left" w:pos="4805"/>
        </w:tabs>
        <w:spacing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Pr="00DA7C6E">
        <w:rPr>
          <w:rFonts w:ascii="Times New Roman" w:hAnsi="Times New Roman" w:cs="Times New Roman"/>
          <w:sz w:val="24"/>
          <w:szCs w:val="24"/>
          <w:lang w:val="sr-Cyrl-RS"/>
        </w:rPr>
        <w:t>У оквиру ове тачке дневног реда није било предлога</w:t>
      </w:r>
      <w:r>
        <w:rPr>
          <w:rFonts w:ascii="Times New Roman" w:hAnsi="Times New Roman" w:cs="Times New Roman"/>
          <w:sz w:val="24"/>
          <w:szCs w:val="24"/>
          <w:lang w:val="sr-Cyrl-RS"/>
        </w:rPr>
        <w:t>, питања и дискусије</w:t>
      </w:r>
      <w:r w:rsidRPr="00DA7C6E">
        <w:rPr>
          <w:rFonts w:ascii="Times New Roman" w:hAnsi="Times New Roman" w:cs="Times New Roman"/>
          <w:sz w:val="24"/>
          <w:szCs w:val="24"/>
          <w:lang w:val="sr-Cyrl-RS"/>
        </w:rPr>
        <w:t>.</w:t>
      </w:r>
      <w:r w:rsidR="001B6A44" w:rsidRPr="00DA7C6E">
        <w:rPr>
          <w:rFonts w:ascii="Times New Roman" w:hAnsi="Times New Roman" w:cs="Times New Roman"/>
          <w:sz w:val="24"/>
          <w:szCs w:val="24"/>
          <w:lang w:val="sr-Cyrl-RS"/>
        </w:rPr>
        <w:t xml:space="preserve"> </w:t>
      </w:r>
      <w:r w:rsidR="001B6A44" w:rsidRPr="00DA7C6E">
        <w:rPr>
          <w:rFonts w:ascii="Times New Roman" w:hAnsi="Times New Roman" w:cs="Times New Roman"/>
          <w:sz w:val="24"/>
          <w:szCs w:val="24"/>
          <w:lang w:val="sr-Cyrl-RS"/>
        </w:rPr>
        <w:tab/>
      </w:r>
    </w:p>
    <w:p w:rsidR="001B6A44" w:rsidRPr="00D10FC4" w:rsidRDefault="001B6A44" w:rsidP="00826332">
      <w:pPr>
        <w:tabs>
          <w:tab w:val="left" w:pos="1418"/>
        </w:tabs>
        <w:spacing w:after="0" w:line="240" w:lineRule="auto"/>
        <w:ind w:firstLine="720"/>
        <w:jc w:val="both"/>
        <w:rPr>
          <w:rFonts w:ascii="Times New Roman" w:hAnsi="Times New Roman" w:cs="Times New Roman"/>
          <w:b/>
          <w:sz w:val="24"/>
          <w:szCs w:val="24"/>
          <w:lang w:val="ru-RU"/>
        </w:rPr>
      </w:pPr>
      <w:r w:rsidRPr="00D10FC4">
        <w:rPr>
          <w:rFonts w:ascii="Times New Roman" w:hAnsi="Times New Roman" w:cs="Times New Roman"/>
          <w:b/>
          <w:sz w:val="24"/>
          <w:szCs w:val="24"/>
          <w:lang w:val="ru-RU"/>
        </w:rPr>
        <w:tab/>
      </w:r>
    </w:p>
    <w:p w:rsidR="001B6A44" w:rsidRPr="00D10FC4" w:rsidRDefault="001B6A44" w:rsidP="001B6A44">
      <w:pPr>
        <w:spacing w:after="0" w:line="240" w:lineRule="auto"/>
        <w:rPr>
          <w:rFonts w:ascii="Times New Roman" w:hAnsi="Times New Roman" w:cs="Times New Roman"/>
          <w:b/>
          <w:sz w:val="24"/>
          <w:szCs w:val="24"/>
          <w:lang w:val="sr-Cyrl-CS"/>
        </w:rPr>
      </w:pPr>
    </w:p>
    <w:p w:rsidR="001B6A44" w:rsidRPr="00F2410D" w:rsidRDefault="001B6A44" w:rsidP="001B6A44">
      <w:pPr>
        <w:tabs>
          <w:tab w:val="left" w:pos="1418"/>
        </w:tabs>
        <w:spacing w:after="0" w:line="240" w:lineRule="auto"/>
        <w:rPr>
          <w:rFonts w:ascii="Times New Roman" w:hAnsi="Times New Roman" w:cs="Times New Roman"/>
          <w:sz w:val="24"/>
          <w:szCs w:val="24"/>
          <w:lang w:val="sr-Cyrl-RS"/>
        </w:rPr>
      </w:pPr>
      <w:r w:rsidRPr="00D10FC4">
        <w:rPr>
          <w:rFonts w:ascii="Times New Roman" w:hAnsi="Times New Roman" w:cs="Times New Roman"/>
          <w:b/>
          <w:sz w:val="24"/>
          <w:szCs w:val="24"/>
          <w:lang w:val="sr-Cyrl-RS"/>
        </w:rPr>
        <w:t xml:space="preserve">        </w:t>
      </w:r>
      <w:r w:rsidR="007E204E" w:rsidRPr="00D10FC4">
        <w:rPr>
          <w:rFonts w:ascii="Times New Roman" w:hAnsi="Times New Roman" w:cs="Times New Roman"/>
          <w:b/>
          <w:sz w:val="24"/>
          <w:szCs w:val="24"/>
          <w:lang w:val="sr-Cyrl-RS"/>
        </w:rPr>
        <w:t xml:space="preserve">      </w:t>
      </w:r>
      <w:r w:rsidR="007E204E" w:rsidRPr="00D10FC4">
        <w:rPr>
          <w:rFonts w:ascii="Times New Roman" w:hAnsi="Times New Roman" w:cs="Times New Roman"/>
          <w:b/>
          <w:sz w:val="24"/>
          <w:szCs w:val="24"/>
          <w:lang w:val="sr-Cyrl-RS"/>
        </w:rPr>
        <w:tab/>
      </w:r>
      <w:r w:rsidR="007E204E" w:rsidRPr="00F2410D">
        <w:rPr>
          <w:rFonts w:ascii="Times New Roman" w:hAnsi="Times New Roman" w:cs="Times New Roman"/>
          <w:sz w:val="24"/>
          <w:szCs w:val="24"/>
          <w:lang w:val="sr-Cyrl-RS"/>
        </w:rPr>
        <w:t>Седница је закључена у 14 часова и 55</w:t>
      </w:r>
      <w:r w:rsidRPr="00F2410D">
        <w:rPr>
          <w:rFonts w:ascii="Times New Roman" w:hAnsi="Times New Roman" w:cs="Times New Roman"/>
          <w:sz w:val="24"/>
          <w:szCs w:val="24"/>
          <w:lang w:val="sr-Cyrl-RS"/>
        </w:rPr>
        <w:t xml:space="preserve"> минута.</w:t>
      </w:r>
    </w:p>
    <w:p w:rsidR="001B6A44" w:rsidRPr="00F2410D" w:rsidRDefault="001B6A44" w:rsidP="001B6A44">
      <w:pPr>
        <w:tabs>
          <w:tab w:val="left" w:pos="1418"/>
        </w:tabs>
        <w:spacing w:after="0" w:line="240" w:lineRule="auto"/>
        <w:rPr>
          <w:rFonts w:ascii="Times New Roman" w:hAnsi="Times New Roman" w:cs="Times New Roman"/>
          <w:sz w:val="24"/>
          <w:szCs w:val="24"/>
          <w:lang w:val="sr-Cyrl-RS"/>
        </w:rPr>
      </w:pPr>
      <w:r w:rsidRPr="00F2410D">
        <w:rPr>
          <w:rFonts w:ascii="Times New Roman" w:hAnsi="Times New Roman" w:cs="Times New Roman"/>
          <w:sz w:val="24"/>
          <w:szCs w:val="24"/>
          <w:lang w:val="sr-Cyrl-RS"/>
        </w:rPr>
        <w:t xml:space="preserve">              </w:t>
      </w:r>
      <w:r w:rsidRPr="00F2410D">
        <w:rPr>
          <w:rFonts w:ascii="Times New Roman" w:hAnsi="Times New Roman" w:cs="Times New Roman"/>
          <w:sz w:val="24"/>
          <w:szCs w:val="24"/>
          <w:lang w:val="sr-Cyrl-RS"/>
        </w:rPr>
        <w:tab/>
        <w:t>Седница је тонски снимљена.</w:t>
      </w:r>
    </w:p>
    <w:p w:rsidR="001B6A44" w:rsidRPr="00F2410D" w:rsidRDefault="001B6A44" w:rsidP="001B6A44">
      <w:pPr>
        <w:spacing w:line="240" w:lineRule="auto"/>
        <w:rPr>
          <w:rFonts w:ascii="Times New Roman" w:hAnsi="Times New Roman" w:cs="Times New Roman"/>
          <w:sz w:val="24"/>
          <w:szCs w:val="24"/>
          <w:lang w:val="sr-Cyrl-RS"/>
        </w:rPr>
      </w:pPr>
    </w:p>
    <w:p w:rsidR="001B6A44" w:rsidRPr="00F2410D" w:rsidRDefault="001B6A44" w:rsidP="001B6A44">
      <w:pPr>
        <w:spacing w:line="240" w:lineRule="auto"/>
        <w:rPr>
          <w:rFonts w:ascii="Times New Roman" w:hAnsi="Times New Roman" w:cs="Times New Roman"/>
          <w:sz w:val="24"/>
          <w:szCs w:val="24"/>
          <w:lang w:val="sr-Cyrl-RS"/>
        </w:rPr>
      </w:pPr>
      <w:r w:rsidRPr="00F2410D">
        <w:rPr>
          <w:rFonts w:ascii="Times New Roman" w:hAnsi="Times New Roman" w:cs="Times New Roman"/>
          <w:sz w:val="24"/>
          <w:szCs w:val="24"/>
          <w:lang w:val="sr-Cyrl-RS"/>
        </w:rPr>
        <w:t xml:space="preserve">    СЕКРЕТАР                                                                                      ПРЕДСЕДНИК</w:t>
      </w:r>
    </w:p>
    <w:p w:rsidR="001B6A44" w:rsidRPr="00F2410D" w:rsidRDefault="001B6A44" w:rsidP="001B6A44">
      <w:pPr>
        <w:spacing w:line="240" w:lineRule="auto"/>
        <w:rPr>
          <w:rFonts w:ascii="Times New Roman" w:hAnsi="Times New Roman" w:cs="Times New Roman"/>
          <w:sz w:val="24"/>
          <w:szCs w:val="24"/>
          <w:lang w:val="sr-Cyrl-RS"/>
        </w:rPr>
      </w:pPr>
      <w:r w:rsidRPr="00F2410D">
        <w:rPr>
          <w:rFonts w:ascii="Times New Roman" w:hAnsi="Times New Roman" w:cs="Times New Roman"/>
          <w:sz w:val="24"/>
          <w:szCs w:val="24"/>
          <w:lang w:val="sr-Cyrl-RS"/>
        </w:rPr>
        <w:t>Александра Балаћ                                                                           Снежана Б. Петровић</w:t>
      </w:r>
    </w:p>
    <w:p w:rsidR="001B6A44" w:rsidRPr="00F2410D" w:rsidRDefault="001B6A44" w:rsidP="001B6A44">
      <w:pPr>
        <w:rPr>
          <w:lang w:val="sr-Cyrl-RS"/>
        </w:rPr>
      </w:pPr>
    </w:p>
    <w:p w:rsidR="000C648D" w:rsidRPr="00D10FC4" w:rsidRDefault="000C648D">
      <w:pPr>
        <w:rPr>
          <w:b/>
        </w:rPr>
      </w:pPr>
    </w:p>
    <w:sectPr w:rsidR="000C648D" w:rsidRPr="00D10FC4" w:rsidSect="003E4878">
      <w:headerReference w:type="even" r:id="rId8"/>
      <w:headerReference w:type="default" r:id="rId9"/>
      <w:footerReference w:type="even" r:id="rId10"/>
      <w:footerReference w:type="default" r:id="rId11"/>
      <w:headerReference w:type="first" r:id="rId12"/>
      <w:footerReference w:type="first" r:id="rId13"/>
      <w:pgSz w:w="11907" w:h="16840" w:code="9"/>
      <w:pgMar w:top="993" w:right="1134"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60" w:rsidRDefault="00307D60">
      <w:pPr>
        <w:spacing w:after="0" w:line="240" w:lineRule="auto"/>
      </w:pPr>
      <w:r>
        <w:separator/>
      </w:r>
    </w:p>
  </w:endnote>
  <w:endnote w:type="continuationSeparator" w:id="0">
    <w:p w:rsidR="00307D60" w:rsidRDefault="0030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47" w:rsidRDefault="000823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47" w:rsidRDefault="000823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47" w:rsidRDefault="00082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60" w:rsidRDefault="00307D60">
      <w:pPr>
        <w:spacing w:after="0" w:line="240" w:lineRule="auto"/>
      </w:pPr>
      <w:r>
        <w:separator/>
      </w:r>
    </w:p>
  </w:footnote>
  <w:footnote w:type="continuationSeparator" w:id="0">
    <w:p w:rsidR="00307D60" w:rsidRDefault="00307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47" w:rsidRDefault="000823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032651"/>
      <w:docPartObj>
        <w:docPartGallery w:val="Page Numbers (Top of Page)"/>
        <w:docPartUnique/>
      </w:docPartObj>
    </w:sdtPr>
    <w:sdtEndPr>
      <w:rPr>
        <w:noProof/>
      </w:rPr>
    </w:sdtEndPr>
    <w:sdtContent>
      <w:p w:rsidR="00082347" w:rsidRDefault="00082347">
        <w:pPr>
          <w:pStyle w:val="Header"/>
          <w:jc w:val="center"/>
        </w:pPr>
        <w:r>
          <w:fldChar w:fldCharType="begin"/>
        </w:r>
        <w:r>
          <w:instrText xml:space="preserve"> PAGE   \* MERGEFORMAT </w:instrText>
        </w:r>
        <w:r>
          <w:fldChar w:fldCharType="separate"/>
        </w:r>
        <w:r w:rsidR="00E65C91">
          <w:rPr>
            <w:noProof/>
          </w:rPr>
          <w:t>4</w:t>
        </w:r>
        <w:r>
          <w:rPr>
            <w:noProof/>
          </w:rPr>
          <w:fldChar w:fldCharType="end"/>
        </w:r>
      </w:p>
    </w:sdtContent>
  </w:sdt>
  <w:p w:rsidR="00082347" w:rsidRDefault="000823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47" w:rsidRDefault="00082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4B14"/>
    <w:multiLevelType w:val="hybridMultilevel"/>
    <w:tmpl w:val="EF88D42C"/>
    <w:lvl w:ilvl="0" w:tplc="74844E7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963F73"/>
    <w:multiLevelType w:val="hybridMultilevel"/>
    <w:tmpl w:val="C19ADE30"/>
    <w:lvl w:ilvl="0" w:tplc="C85871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57D6C"/>
    <w:multiLevelType w:val="hybridMultilevel"/>
    <w:tmpl w:val="7B2CEAF2"/>
    <w:lvl w:ilvl="0" w:tplc="FD72B0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44"/>
    <w:rsid w:val="0000035E"/>
    <w:rsid w:val="00002593"/>
    <w:rsid w:val="0000269A"/>
    <w:rsid w:val="000158A1"/>
    <w:rsid w:val="00015957"/>
    <w:rsid w:val="0001663E"/>
    <w:rsid w:val="00033CD1"/>
    <w:rsid w:val="00040D65"/>
    <w:rsid w:val="00044EA6"/>
    <w:rsid w:val="00056582"/>
    <w:rsid w:val="00057685"/>
    <w:rsid w:val="000600A2"/>
    <w:rsid w:val="0006369F"/>
    <w:rsid w:val="0006511B"/>
    <w:rsid w:val="000716A0"/>
    <w:rsid w:val="0007457C"/>
    <w:rsid w:val="00081A7B"/>
    <w:rsid w:val="00082347"/>
    <w:rsid w:val="00086F2C"/>
    <w:rsid w:val="00087055"/>
    <w:rsid w:val="000871FC"/>
    <w:rsid w:val="0009045D"/>
    <w:rsid w:val="00091B9C"/>
    <w:rsid w:val="000965E2"/>
    <w:rsid w:val="000A43DF"/>
    <w:rsid w:val="000B17F0"/>
    <w:rsid w:val="000B24D3"/>
    <w:rsid w:val="000B5FE5"/>
    <w:rsid w:val="000C3B1B"/>
    <w:rsid w:val="000C648D"/>
    <w:rsid w:val="000C68A0"/>
    <w:rsid w:val="000D0AB8"/>
    <w:rsid w:val="000D2267"/>
    <w:rsid w:val="000D4A27"/>
    <w:rsid w:val="000D73AA"/>
    <w:rsid w:val="000E64D8"/>
    <w:rsid w:val="000E6B19"/>
    <w:rsid w:val="000E7C5F"/>
    <w:rsid w:val="000E7CA8"/>
    <w:rsid w:val="000E7D42"/>
    <w:rsid w:val="000F2684"/>
    <w:rsid w:val="000F3600"/>
    <w:rsid w:val="000F6D5A"/>
    <w:rsid w:val="000F719F"/>
    <w:rsid w:val="0010057F"/>
    <w:rsid w:val="00100D9C"/>
    <w:rsid w:val="0010132B"/>
    <w:rsid w:val="00105937"/>
    <w:rsid w:val="00111FCA"/>
    <w:rsid w:val="001120A4"/>
    <w:rsid w:val="0012077F"/>
    <w:rsid w:val="00122193"/>
    <w:rsid w:val="00123214"/>
    <w:rsid w:val="00124828"/>
    <w:rsid w:val="00125932"/>
    <w:rsid w:val="00125CD6"/>
    <w:rsid w:val="00130B52"/>
    <w:rsid w:val="00131139"/>
    <w:rsid w:val="00136965"/>
    <w:rsid w:val="00136A12"/>
    <w:rsid w:val="00140302"/>
    <w:rsid w:val="00140387"/>
    <w:rsid w:val="00143D84"/>
    <w:rsid w:val="001456C9"/>
    <w:rsid w:val="00145EEB"/>
    <w:rsid w:val="00151069"/>
    <w:rsid w:val="00151DAE"/>
    <w:rsid w:val="00152E06"/>
    <w:rsid w:val="00153DEF"/>
    <w:rsid w:val="00154E68"/>
    <w:rsid w:val="00156DAB"/>
    <w:rsid w:val="00157BCC"/>
    <w:rsid w:val="00160DF9"/>
    <w:rsid w:val="001628D4"/>
    <w:rsid w:val="00163F74"/>
    <w:rsid w:val="001666FC"/>
    <w:rsid w:val="00166BD2"/>
    <w:rsid w:val="0017267C"/>
    <w:rsid w:val="00172CBF"/>
    <w:rsid w:val="00174C14"/>
    <w:rsid w:val="001772DD"/>
    <w:rsid w:val="001830D5"/>
    <w:rsid w:val="00186479"/>
    <w:rsid w:val="00191E0F"/>
    <w:rsid w:val="00191F82"/>
    <w:rsid w:val="00196E6D"/>
    <w:rsid w:val="00197C67"/>
    <w:rsid w:val="001A0F18"/>
    <w:rsid w:val="001A1B96"/>
    <w:rsid w:val="001B4AE7"/>
    <w:rsid w:val="001B6A44"/>
    <w:rsid w:val="001B7292"/>
    <w:rsid w:val="001D1D3F"/>
    <w:rsid w:val="001D3AD6"/>
    <w:rsid w:val="001D5E56"/>
    <w:rsid w:val="001D79EB"/>
    <w:rsid w:val="001E01EF"/>
    <w:rsid w:val="001E36BD"/>
    <w:rsid w:val="001E48C0"/>
    <w:rsid w:val="001F013A"/>
    <w:rsid w:val="001F3B96"/>
    <w:rsid w:val="001F5668"/>
    <w:rsid w:val="001F5858"/>
    <w:rsid w:val="001F6C9C"/>
    <w:rsid w:val="0020190E"/>
    <w:rsid w:val="00202B52"/>
    <w:rsid w:val="002043EB"/>
    <w:rsid w:val="00205C3A"/>
    <w:rsid w:val="0020631A"/>
    <w:rsid w:val="00207464"/>
    <w:rsid w:val="00220208"/>
    <w:rsid w:val="0022037B"/>
    <w:rsid w:val="00223CFB"/>
    <w:rsid w:val="00225EDF"/>
    <w:rsid w:val="00235F4B"/>
    <w:rsid w:val="002372AF"/>
    <w:rsid w:val="00241526"/>
    <w:rsid w:val="00243447"/>
    <w:rsid w:val="00243CBE"/>
    <w:rsid w:val="00245FA0"/>
    <w:rsid w:val="00246265"/>
    <w:rsid w:val="00246EC6"/>
    <w:rsid w:val="00262409"/>
    <w:rsid w:val="00265D57"/>
    <w:rsid w:val="0026685D"/>
    <w:rsid w:val="0027094E"/>
    <w:rsid w:val="00284693"/>
    <w:rsid w:val="002848C1"/>
    <w:rsid w:val="002849D0"/>
    <w:rsid w:val="00285DC6"/>
    <w:rsid w:val="00287A28"/>
    <w:rsid w:val="00292247"/>
    <w:rsid w:val="00293DD6"/>
    <w:rsid w:val="00293F77"/>
    <w:rsid w:val="00296853"/>
    <w:rsid w:val="002A37AD"/>
    <w:rsid w:val="002A6CE0"/>
    <w:rsid w:val="002A7B1C"/>
    <w:rsid w:val="002B2EB9"/>
    <w:rsid w:val="002B7EC4"/>
    <w:rsid w:val="002C2FD1"/>
    <w:rsid w:val="002C45B2"/>
    <w:rsid w:val="002C6750"/>
    <w:rsid w:val="002C681B"/>
    <w:rsid w:val="002C6A68"/>
    <w:rsid w:val="002D43CB"/>
    <w:rsid w:val="002E1D6D"/>
    <w:rsid w:val="002E2479"/>
    <w:rsid w:val="002E31C2"/>
    <w:rsid w:val="002E6F8D"/>
    <w:rsid w:val="002E7CEA"/>
    <w:rsid w:val="002F01F1"/>
    <w:rsid w:val="002F0F27"/>
    <w:rsid w:val="002F1014"/>
    <w:rsid w:val="002F1FB6"/>
    <w:rsid w:val="002F25D2"/>
    <w:rsid w:val="00307650"/>
    <w:rsid w:val="00307D60"/>
    <w:rsid w:val="0031089F"/>
    <w:rsid w:val="00312A8C"/>
    <w:rsid w:val="003148F6"/>
    <w:rsid w:val="00314C12"/>
    <w:rsid w:val="00315AD6"/>
    <w:rsid w:val="003166D5"/>
    <w:rsid w:val="00316A38"/>
    <w:rsid w:val="00320576"/>
    <w:rsid w:val="003250BA"/>
    <w:rsid w:val="00327651"/>
    <w:rsid w:val="00327F76"/>
    <w:rsid w:val="00337436"/>
    <w:rsid w:val="00340C05"/>
    <w:rsid w:val="00344A19"/>
    <w:rsid w:val="00347F30"/>
    <w:rsid w:val="003523C0"/>
    <w:rsid w:val="00355B0B"/>
    <w:rsid w:val="003566E9"/>
    <w:rsid w:val="003567C3"/>
    <w:rsid w:val="00357767"/>
    <w:rsid w:val="00362FDF"/>
    <w:rsid w:val="00363240"/>
    <w:rsid w:val="00364DA1"/>
    <w:rsid w:val="0036662D"/>
    <w:rsid w:val="00366F82"/>
    <w:rsid w:val="00367B16"/>
    <w:rsid w:val="00376DB5"/>
    <w:rsid w:val="003776AF"/>
    <w:rsid w:val="003A2B15"/>
    <w:rsid w:val="003B06EC"/>
    <w:rsid w:val="003B4613"/>
    <w:rsid w:val="003B5778"/>
    <w:rsid w:val="003B7033"/>
    <w:rsid w:val="003B7146"/>
    <w:rsid w:val="003C22B8"/>
    <w:rsid w:val="003C5BDF"/>
    <w:rsid w:val="003D6086"/>
    <w:rsid w:val="003E3071"/>
    <w:rsid w:val="003E4878"/>
    <w:rsid w:val="003F602B"/>
    <w:rsid w:val="004034CA"/>
    <w:rsid w:val="004059AC"/>
    <w:rsid w:val="0040629C"/>
    <w:rsid w:val="00411397"/>
    <w:rsid w:val="00412F11"/>
    <w:rsid w:val="00414D0F"/>
    <w:rsid w:val="00420B05"/>
    <w:rsid w:val="004273B0"/>
    <w:rsid w:val="00432D3E"/>
    <w:rsid w:val="004343E8"/>
    <w:rsid w:val="0043570F"/>
    <w:rsid w:val="00436B31"/>
    <w:rsid w:val="00440484"/>
    <w:rsid w:val="004427B1"/>
    <w:rsid w:val="00442FAC"/>
    <w:rsid w:val="0044350C"/>
    <w:rsid w:val="0044412A"/>
    <w:rsid w:val="00452A69"/>
    <w:rsid w:val="00461D2D"/>
    <w:rsid w:val="00462A67"/>
    <w:rsid w:val="00463038"/>
    <w:rsid w:val="0046329F"/>
    <w:rsid w:val="0046331D"/>
    <w:rsid w:val="00464FBC"/>
    <w:rsid w:val="0047753A"/>
    <w:rsid w:val="00477F48"/>
    <w:rsid w:val="00480947"/>
    <w:rsid w:val="00482A45"/>
    <w:rsid w:val="00483FBF"/>
    <w:rsid w:val="00493C89"/>
    <w:rsid w:val="00496AAF"/>
    <w:rsid w:val="00497C27"/>
    <w:rsid w:val="004B18EA"/>
    <w:rsid w:val="004B19F0"/>
    <w:rsid w:val="004B1C73"/>
    <w:rsid w:val="004C01C5"/>
    <w:rsid w:val="004C5A9A"/>
    <w:rsid w:val="004D5E5E"/>
    <w:rsid w:val="004D6085"/>
    <w:rsid w:val="004D7F62"/>
    <w:rsid w:val="004E49C0"/>
    <w:rsid w:val="004E5326"/>
    <w:rsid w:val="004E5738"/>
    <w:rsid w:val="004E6658"/>
    <w:rsid w:val="004E7500"/>
    <w:rsid w:val="004F0AA8"/>
    <w:rsid w:val="004F16F8"/>
    <w:rsid w:val="004F22C5"/>
    <w:rsid w:val="005014CA"/>
    <w:rsid w:val="005106E3"/>
    <w:rsid w:val="00510FE9"/>
    <w:rsid w:val="005209FB"/>
    <w:rsid w:val="00522F6C"/>
    <w:rsid w:val="0052689F"/>
    <w:rsid w:val="00526AE9"/>
    <w:rsid w:val="0053206A"/>
    <w:rsid w:val="00533AC0"/>
    <w:rsid w:val="00533AF0"/>
    <w:rsid w:val="00536368"/>
    <w:rsid w:val="00536761"/>
    <w:rsid w:val="0054286D"/>
    <w:rsid w:val="0055023B"/>
    <w:rsid w:val="00560360"/>
    <w:rsid w:val="00565449"/>
    <w:rsid w:val="00566059"/>
    <w:rsid w:val="00573F59"/>
    <w:rsid w:val="00577815"/>
    <w:rsid w:val="0058020B"/>
    <w:rsid w:val="00590F6B"/>
    <w:rsid w:val="005A0F89"/>
    <w:rsid w:val="005A3F7E"/>
    <w:rsid w:val="005B265E"/>
    <w:rsid w:val="005B308F"/>
    <w:rsid w:val="005B58CC"/>
    <w:rsid w:val="005B6E09"/>
    <w:rsid w:val="005C0E06"/>
    <w:rsid w:val="005C5C67"/>
    <w:rsid w:val="005C7720"/>
    <w:rsid w:val="005C7C35"/>
    <w:rsid w:val="005D1B1A"/>
    <w:rsid w:val="005D66AE"/>
    <w:rsid w:val="005D75D2"/>
    <w:rsid w:val="005E5859"/>
    <w:rsid w:val="005E61EC"/>
    <w:rsid w:val="005F5E16"/>
    <w:rsid w:val="005F62EB"/>
    <w:rsid w:val="006043F8"/>
    <w:rsid w:val="006047E8"/>
    <w:rsid w:val="006051F2"/>
    <w:rsid w:val="00605431"/>
    <w:rsid w:val="00606008"/>
    <w:rsid w:val="006116C0"/>
    <w:rsid w:val="0061206C"/>
    <w:rsid w:val="0062291E"/>
    <w:rsid w:val="00623EB7"/>
    <w:rsid w:val="006245E4"/>
    <w:rsid w:val="00624F6E"/>
    <w:rsid w:val="00632B5D"/>
    <w:rsid w:val="00633CF2"/>
    <w:rsid w:val="006367BD"/>
    <w:rsid w:val="006374FC"/>
    <w:rsid w:val="00646D9C"/>
    <w:rsid w:val="00650A8E"/>
    <w:rsid w:val="00655CE7"/>
    <w:rsid w:val="006579CA"/>
    <w:rsid w:val="00660A49"/>
    <w:rsid w:val="00661252"/>
    <w:rsid w:val="00663573"/>
    <w:rsid w:val="006647E9"/>
    <w:rsid w:val="00677E32"/>
    <w:rsid w:val="0068045A"/>
    <w:rsid w:val="00682AC3"/>
    <w:rsid w:val="00685747"/>
    <w:rsid w:val="00686E21"/>
    <w:rsid w:val="00687E33"/>
    <w:rsid w:val="00690C66"/>
    <w:rsid w:val="00691133"/>
    <w:rsid w:val="0069396C"/>
    <w:rsid w:val="00695711"/>
    <w:rsid w:val="00695897"/>
    <w:rsid w:val="006B540C"/>
    <w:rsid w:val="006B6142"/>
    <w:rsid w:val="006B6F7C"/>
    <w:rsid w:val="006B7E60"/>
    <w:rsid w:val="006C4779"/>
    <w:rsid w:val="006C5726"/>
    <w:rsid w:val="006D15C6"/>
    <w:rsid w:val="006D4CF1"/>
    <w:rsid w:val="006D6978"/>
    <w:rsid w:val="006E0916"/>
    <w:rsid w:val="006E15A6"/>
    <w:rsid w:val="006E2AAE"/>
    <w:rsid w:val="006E2D1A"/>
    <w:rsid w:val="006F1776"/>
    <w:rsid w:val="006F1E85"/>
    <w:rsid w:val="007014D0"/>
    <w:rsid w:val="0070158A"/>
    <w:rsid w:val="00703E83"/>
    <w:rsid w:val="0071325D"/>
    <w:rsid w:val="007170CB"/>
    <w:rsid w:val="00721383"/>
    <w:rsid w:val="00721EB5"/>
    <w:rsid w:val="00722C26"/>
    <w:rsid w:val="00725ED5"/>
    <w:rsid w:val="0072628A"/>
    <w:rsid w:val="007305B3"/>
    <w:rsid w:val="00730C82"/>
    <w:rsid w:val="00732CE0"/>
    <w:rsid w:val="00741D6A"/>
    <w:rsid w:val="00741FB5"/>
    <w:rsid w:val="00745F57"/>
    <w:rsid w:val="007539DF"/>
    <w:rsid w:val="00755CF1"/>
    <w:rsid w:val="00757ADB"/>
    <w:rsid w:val="0076186A"/>
    <w:rsid w:val="007664F4"/>
    <w:rsid w:val="00770B26"/>
    <w:rsid w:val="007725BB"/>
    <w:rsid w:val="00774893"/>
    <w:rsid w:val="00784D9B"/>
    <w:rsid w:val="00786402"/>
    <w:rsid w:val="007932EA"/>
    <w:rsid w:val="007939BA"/>
    <w:rsid w:val="00793A8D"/>
    <w:rsid w:val="00794553"/>
    <w:rsid w:val="00797FD6"/>
    <w:rsid w:val="007A0887"/>
    <w:rsid w:val="007A1754"/>
    <w:rsid w:val="007A3841"/>
    <w:rsid w:val="007B3060"/>
    <w:rsid w:val="007C0453"/>
    <w:rsid w:val="007D5663"/>
    <w:rsid w:val="007D76B4"/>
    <w:rsid w:val="007E048C"/>
    <w:rsid w:val="007E1B2B"/>
    <w:rsid w:val="007E204E"/>
    <w:rsid w:val="007F245A"/>
    <w:rsid w:val="007F5931"/>
    <w:rsid w:val="007F5CCF"/>
    <w:rsid w:val="00800033"/>
    <w:rsid w:val="00801A7F"/>
    <w:rsid w:val="00806535"/>
    <w:rsid w:val="008123AE"/>
    <w:rsid w:val="00814E57"/>
    <w:rsid w:val="0081663B"/>
    <w:rsid w:val="00816F26"/>
    <w:rsid w:val="00825ACF"/>
    <w:rsid w:val="00825F5F"/>
    <w:rsid w:val="00826332"/>
    <w:rsid w:val="00826E22"/>
    <w:rsid w:val="008275B3"/>
    <w:rsid w:val="00835CE8"/>
    <w:rsid w:val="00835E6B"/>
    <w:rsid w:val="00836338"/>
    <w:rsid w:val="00836546"/>
    <w:rsid w:val="00836EAC"/>
    <w:rsid w:val="00837DC4"/>
    <w:rsid w:val="008413D9"/>
    <w:rsid w:val="00844477"/>
    <w:rsid w:val="00855CD8"/>
    <w:rsid w:val="00860830"/>
    <w:rsid w:val="00862EF7"/>
    <w:rsid w:val="00866455"/>
    <w:rsid w:val="00874387"/>
    <w:rsid w:val="00874849"/>
    <w:rsid w:val="00875CB5"/>
    <w:rsid w:val="00876310"/>
    <w:rsid w:val="0088216D"/>
    <w:rsid w:val="0088315F"/>
    <w:rsid w:val="00887530"/>
    <w:rsid w:val="00896672"/>
    <w:rsid w:val="008A2A2B"/>
    <w:rsid w:val="008A3C66"/>
    <w:rsid w:val="008B1831"/>
    <w:rsid w:val="008B6372"/>
    <w:rsid w:val="008B7561"/>
    <w:rsid w:val="008C7844"/>
    <w:rsid w:val="008D2B05"/>
    <w:rsid w:val="008D2D83"/>
    <w:rsid w:val="008E232B"/>
    <w:rsid w:val="008E2687"/>
    <w:rsid w:val="008E4243"/>
    <w:rsid w:val="008F3428"/>
    <w:rsid w:val="008F43E1"/>
    <w:rsid w:val="008F4552"/>
    <w:rsid w:val="008F541F"/>
    <w:rsid w:val="00901AFB"/>
    <w:rsid w:val="009022CC"/>
    <w:rsid w:val="00903023"/>
    <w:rsid w:val="00903666"/>
    <w:rsid w:val="00903EB1"/>
    <w:rsid w:val="009062F6"/>
    <w:rsid w:val="00913FB8"/>
    <w:rsid w:val="00917A9D"/>
    <w:rsid w:val="00920C67"/>
    <w:rsid w:val="0092133A"/>
    <w:rsid w:val="00931D83"/>
    <w:rsid w:val="00934E41"/>
    <w:rsid w:val="00937DA1"/>
    <w:rsid w:val="0094438A"/>
    <w:rsid w:val="00947FDB"/>
    <w:rsid w:val="009525D4"/>
    <w:rsid w:val="00953D89"/>
    <w:rsid w:val="009569BF"/>
    <w:rsid w:val="009575B7"/>
    <w:rsid w:val="00957CCD"/>
    <w:rsid w:val="009710C4"/>
    <w:rsid w:val="0097407A"/>
    <w:rsid w:val="00987EBB"/>
    <w:rsid w:val="00991496"/>
    <w:rsid w:val="00991C9E"/>
    <w:rsid w:val="00994276"/>
    <w:rsid w:val="009A0535"/>
    <w:rsid w:val="009A2B21"/>
    <w:rsid w:val="009B0C59"/>
    <w:rsid w:val="009B7A4C"/>
    <w:rsid w:val="009C0B83"/>
    <w:rsid w:val="009C1F2E"/>
    <w:rsid w:val="009C7F59"/>
    <w:rsid w:val="009D6F7C"/>
    <w:rsid w:val="009E3D65"/>
    <w:rsid w:val="009E551F"/>
    <w:rsid w:val="009E7489"/>
    <w:rsid w:val="009E7F7A"/>
    <w:rsid w:val="009F0227"/>
    <w:rsid w:val="009F10B5"/>
    <w:rsid w:val="009F4E37"/>
    <w:rsid w:val="009F56F9"/>
    <w:rsid w:val="009F6B46"/>
    <w:rsid w:val="00A011A3"/>
    <w:rsid w:val="00A0231D"/>
    <w:rsid w:val="00A14C00"/>
    <w:rsid w:val="00A14D03"/>
    <w:rsid w:val="00A21839"/>
    <w:rsid w:val="00A27CAA"/>
    <w:rsid w:val="00A31F40"/>
    <w:rsid w:val="00A3315C"/>
    <w:rsid w:val="00A425D0"/>
    <w:rsid w:val="00A4380B"/>
    <w:rsid w:val="00A43D05"/>
    <w:rsid w:val="00A45132"/>
    <w:rsid w:val="00A53089"/>
    <w:rsid w:val="00A54961"/>
    <w:rsid w:val="00A57E1E"/>
    <w:rsid w:val="00A623AE"/>
    <w:rsid w:val="00A636E0"/>
    <w:rsid w:val="00A67CA8"/>
    <w:rsid w:val="00A67D44"/>
    <w:rsid w:val="00A73D08"/>
    <w:rsid w:val="00A750A4"/>
    <w:rsid w:val="00A770FE"/>
    <w:rsid w:val="00A81656"/>
    <w:rsid w:val="00A9060C"/>
    <w:rsid w:val="00A90A14"/>
    <w:rsid w:val="00A913FC"/>
    <w:rsid w:val="00A92E3B"/>
    <w:rsid w:val="00A93D31"/>
    <w:rsid w:val="00AA2593"/>
    <w:rsid w:val="00AA2E0F"/>
    <w:rsid w:val="00AA3F01"/>
    <w:rsid w:val="00AA4E97"/>
    <w:rsid w:val="00AA7529"/>
    <w:rsid w:val="00AA7949"/>
    <w:rsid w:val="00AC2F2E"/>
    <w:rsid w:val="00AC3098"/>
    <w:rsid w:val="00AC63AA"/>
    <w:rsid w:val="00AC66AA"/>
    <w:rsid w:val="00AD15B1"/>
    <w:rsid w:val="00AD2D60"/>
    <w:rsid w:val="00AD3324"/>
    <w:rsid w:val="00AD436B"/>
    <w:rsid w:val="00AD6302"/>
    <w:rsid w:val="00AD74AE"/>
    <w:rsid w:val="00AD775A"/>
    <w:rsid w:val="00AD7F89"/>
    <w:rsid w:val="00AE033E"/>
    <w:rsid w:val="00AE4545"/>
    <w:rsid w:val="00AE5FED"/>
    <w:rsid w:val="00AE644F"/>
    <w:rsid w:val="00AF21A4"/>
    <w:rsid w:val="00AF33C6"/>
    <w:rsid w:val="00AF6ACB"/>
    <w:rsid w:val="00AF79FD"/>
    <w:rsid w:val="00B01D67"/>
    <w:rsid w:val="00B02834"/>
    <w:rsid w:val="00B034DA"/>
    <w:rsid w:val="00B17560"/>
    <w:rsid w:val="00B238F1"/>
    <w:rsid w:val="00B25340"/>
    <w:rsid w:val="00B25FBD"/>
    <w:rsid w:val="00B27CED"/>
    <w:rsid w:val="00B30FF1"/>
    <w:rsid w:val="00B317C2"/>
    <w:rsid w:val="00B36620"/>
    <w:rsid w:val="00B55B2D"/>
    <w:rsid w:val="00B5757C"/>
    <w:rsid w:val="00B5759B"/>
    <w:rsid w:val="00B57A48"/>
    <w:rsid w:val="00B710E4"/>
    <w:rsid w:val="00B71629"/>
    <w:rsid w:val="00B743EA"/>
    <w:rsid w:val="00B76652"/>
    <w:rsid w:val="00B76CEF"/>
    <w:rsid w:val="00B82251"/>
    <w:rsid w:val="00B82DF7"/>
    <w:rsid w:val="00B85696"/>
    <w:rsid w:val="00B85D92"/>
    <w:rsid w:val="00B86076"/>
    <w:rsid w:val="00B96D7C"/>
    <w:rsid w:val="00B975AA"/>
    <w:rsid w:val="00BA21EE"/>
    <w:rsid w:val="00BA29BD"/>
    <w:rsid w:val="00BB34AC"/>
    <w:rsid w:val="00BB3F05"/>
    <w:rsid w:val="00BB4265"/>
    <w:rsid w:val="00BB77F7"/>
    <w:rsid w:val="00BC13C9"/>
    <w:rsid w:val="00BC538B"/>
    <w:rsid w:val="00BC5F42"/>
    <w:rsid w:val="00BC77ED"/>
    <w:rsid w:val="00BD0378"/>
    <w:rsid w:val="00BD544A"/>
    <w:rsid w:val="00BD72AB"/>
    <w:rsid w:val="00BE2DEF"/>
    <w:rsid w:val="00BF03B8"/>
    <w:rsid w:val="00BF0445"/>
    <w:rsid w:val="00BF2D5D"/>
    <w:rsid w:val="00BF4B4B"/>
    <w:rsid w:val="00BF5AB9"/>
    <w:rsid w:val="00BF7D8C"/>
    <w:rsid w:val="00BF7E82"/>
    <w:rsid w:val="00C03FD3"/>
    <w:rsid w:val="00C1266A"/>
    <w:rsid w:val="00C126C7"/>
    <w:rsid w:val="00C15606"/>
    <w:rsid w:val="00C256C4"/>
    <w:rsid w:val="00C26AC8"/>
    <w:rsid w:val="00C31173"/>
    <w:rsid w:val="00C32087"/>
    <w:rsid w:val="00C35A64"/>
    <w:rsid w:val="00C4264D"/>
    <w:rsid w:val="00C469BA"/>
    <w:rsid w:val="00C547AE"/>
    <w:rsid w:val="00C54867"/>
    <w:rsid w:val="00C60692"/>
    <w:rsid w:val="00C64CA5"/>
    <w:rsid w:val="00C65721"/>
    <w:rsid w:val="00C670FC"/>
    <w:rsid w:val="00C72059"/>
    <w:rsid w:val="00C7344E"/>
    <w:rsid w:val="00C76F77"/>
    <w:rsid w:val="00C820EE"/>
    <w:rsid w:val="00C85800"/>
    <w:rsid w:val="00C8778A"/>
    <w:rsid w:val="00C96CB3"/>
    <w:rsid w:val="00C97416"/>
    <w:rsid w:val="00C97B17"/>
    <w:rsid w:val="00CA082B"/>
    <w:rsid w:val="00CA29E0"/>
    <w:rsid w:val="00CB0259"/>
    <w:rsid w:val="00CB1799"/>
    <w:rsid w:val="00CB4024"/>
    <w:rsid w:val="00CC17E8"/>
    <w:rsid w:val="00CC2D5B"/>
    <w:rsid w:val="00CC33F8"/>
    <w:rsid w:val="00CD2710"/>
    <w:rsid w:val="00CD484D"/>
    <w:rsid w:val="00CD5792"/>
    <w:rsid w:val="00CE1637"/>
    <w:rsid w:val="00CE1FF3"/>
    <w:rsid w:val="00CE3374"/>
    <w:rsid w:val="00CE5B3B"/>
    <w:rsid w:val="00CF4DD2"/>
    <w:rsid w:val="00CF564B"/>
    <w:rsid w:val="00CF56C7"/>
    <w:rsid w:val="00D10FC4"/>
    <w:rsid w:val="00D11A6C"/>
    <w:rsid w:val="00D14F2D"/>
    <w:rsid w:val="00D22F29"/>
    <w:rsid w:val="00D24F3D"/>
    <w:rsid w:val="00D266E9"/>
    <w:rsid w:val="00D273BD"/>
    <w:rsid w:val="00D31AF2"/>
    <w:rsid w:val="00D3503E"/>
    <w:rsid w:val="00D35097"/>
    <w:rsid w:val="00D3655B"/>
    <w:rsid w:val="00D41BD2"/>
    <w:rsid w:val="00D42A8A"/>
    <w:rsid w:val="00D439C9"/>
    <w:rsid w:val="00D43CAF"/>
    <w:rsid w:val="00D501A0"/>
    <w:rsid w:val="00D50E10"/>
    <w:rsid w:val="00D51C08"/>
    <w:rsid w:val="00D62FD2"/>
    <w:rsid w:val="00D64565"/>
    <w:rsid w:val="00D65392"/>
    <w:rsid w:val="00D71724"/>
    <w:rsid w:val="00D73E75"/>
    <w:rsid w:val="00D74B6C"/>
    <w:rsid w:val="00D80732"/>
    <w:rsid w:val="00D87DB8"/>
    <w:rsid w:val="00D902D4"/>
    <w:rsid w:val="00D9380E"/>
    <w:rsid w:val="00D9583C"/>
    <w:rsid w:val="00DA027E"/>
    <w:rsid w:val="00DA0EE2"/>
    <w:rsid w:val="00DA4027"/>
    <w:rsid w:val="00DA4C28"/>
    <w:rsid w:val="00DA4E78"/>
    <w:rsid w:val="00DA7C6E"/>
    <w:rsid w:val="00DB1296"/>
    <w:rsid w:val="00DB3D33"/>
    <w:rsid w:val="00DB50FD"/>
    <w:rsid w:val="00DB78C6"/>
    <w:rsid w:val="00DC0DAB"/>
    <w:rsid w:val="00DC1668"/>
    <w:rsid w:val="00DC1A1A"/>
    <w:rsid w:val="00DC2922"/>
    <w:rsid w:val="00DC2958"/>
    <w:rsid w:val="00DD073D"/>
    <w:rsid w:val="00DD0C44"/>
    <w:rsid w:val="00DD17D0"/>
    <w:rsid w:val="00DE01C6"/>
    <w:rsid w:val="00DE407E"/>
    <w:rsid w:val="00DF3A5A"/>
    <w:rsid w:val="00DF482B"/>
    <w:rsid w:val="00E07A95"/>
    <w:rsid w:val="00E14B23"/>
    <w:rsid w:val="00E22B4D"/>
    <w:rsid w:val="00E27266"/>
    <w:rsid w:val="00E275B7"/>
    <w:rsid w:val="00E31ACF"/>
    <w:rsid w:val="00E3426C"/>
    <w:rsid w:val="00E37AFC"/>
    <w:rsid w:val="00E458BA"/>
    <w:rsid w:val="00E47B14"/>
    <w:rsid w:val="00E50AFC"/>
    <w:rsid w:val="00E51530"/>
    <w:rsid w:val="00E51A59"/>
    <w:rsid w:val="00E52F4D"/>
    <w:rsid w:val="00E60AF6"/>
    <w:rsid w:val="00E62283"/>
    <w:rsid w:val="00E63D95"/>
    <w:rsid w:val="00E64439"/>
    <w:rsid w:val="00E65C91"/>
    <w:rsid w:val="00E73DBF"/>
    <w:rsid w:val="00E74FC8"/>
    <w:rsid w:val="00E76880"/>
    <w:rsid w:val="00E83430"/>
    <w:rsid w:val="00E84FC4"/>
    <w:rsid w:val="00E86E01"/>
    <w:rsid w:val="00E872B0"/>
    <w:rsid w:val="00E93790"/>
    <w:rsid w:val="00E97F73"/>
    <w:rsid w:val="00EA0027"/>
    <w:rsid w:val="00EA1AD2"/>
    <w:rsid w:val="00EB2D6C"/>
    <w:rsid w:val="00EB6FF2"/>
    <w:rsid w:val="00EC34E2"/>
    <w:rsid w:val="00EC6282"/>
    <w:rsid w:val="00ED1850"/>
    <w:rsid w:val="00ED1B44"/>
    <w:rsid w:val="00ED23AB"/>
    <w:rsid w:val="00ED2629"/>
    <w:rsid w:val="00ED33BC"/>
    <w:rsid w:val="00ED3511"/>
    <w:rsid w:val="00EE27FB"/>
    <w:rsid w:val="00EE35F4"/>
    <w:rsid w:val="00EE3E38"/>
    <w:rsid w:val="00EF76C5"/>
    <w:rsid w:val="00F02240"/>
    <w:rsid w:val="00F05330"/>
    <w:rsid w:val="00F15B55"/>
    <w:rsid w:val="00F2392B"/>
    <w:rsid w:val="00F2410D"/>
    <w:rsid w:val="00F32C25"/>
    <w:rsid w:val="00F335E0"/>
    <w:rsid w:val="00F349C0"/>
    <w:rsid w:val="00F35233"/>
    <w:rsid w:val="00F40D12"/>
    <w:rsid w:val="00F46E30"/>
    <w:rsid w:val="00F51341"/>
    <w:rsid w:val="00F51EBF"/>
    <w:rsid w:val="00F53156"/>
    <w:rsid w:val="00F646D5"/>
    <w:rsid w:val="00F66729"/>
    <w:rsid w:val="00F6718C"/>
    <w:rsid w:val="00F678CF"/>
    <w:rsid w:val="00F67C0F"/>
    <w:rsid w:val="00F70242"/>
    <w:rsid w:val="00F71C95"/>
    <w:rsid w:val="00F73E01"/>
    <w:rsid w:val="00F80DF2"/>
    <w:rsid w:val="00F82144"/>
    <w:rsid w:val="00F86929"/>
    <w:rsid w:val="00F9331F"/>
    <w:rsid w:val="00F9384B"/>
    <w:rsid w:val="00F9791A"/>
    <w:rsid w:val="00FA048D"/>
    <w:rsid w:val="00FA33D8"/>
    <w:rsid w:val="00FA5F5F"/>
    <w:rsid w:val="00FA730C"/>
    <w:rsid w:val="00FA7810"/>
    <w:rsid w:val="00FC5AC7"/>
    <w:rsid w:val="00FC62A3"/>
    <w:rsid w:val="00FC68ED"/>
    <w:rsid w:val="00FD66CC"/>
    <w:rsid w:val="00FE1971"/>
    <w:rsid w:val="00FE4925"/>
    <w:rsid w:val="00FF1DA8"/>
    <w:rsid w:val="00FF453B"/>
    <w:rsid w:val="00FF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B6A44"/>
    <w:pPr>
      <w:keepNext/>
      <w:keepLines/>
      <w:spacing w:before="200" w:after="0" w:line="240" w:lineRule="auto"/>
      <w:jc w:val="both"/>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B6A44"/>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1B6A44"/>
    <w:pPr>
      <w:ind w:left="720"/>
      <w:contextualSpacing/>
    </w:pPr>
  </w:style>
  <w:style w:type="paragraph" w:styleId="BalloonText">
    <w:name w:val="Balloon Text"/>
    <w:basedOn w:val="Normal"/>
    <w:link w:val="BalloonTextChar"/>
    <w:uiPriority w:val="99"/>
    <w:semiHidden/>
    <w:unhideWhenUsed/>
    <w:rsid w:val="001B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44"/>
    <w:rPr>
      <w:rFonts w:ascii="Tahoma" w:hAnsi="Tahoma" w:cs="Tahoma"/>
      <w:sz w:val="16"/>
      <w:szCs w:val="16"/>
    </w:rPr>
  </w:style>
  <w:style w:type="character" w:customStyle="1" w:styleId="colornavy">
    <w:name w:val="color_navy"/>
    <w:basedOn w:val="DefaultParagraphFont"/>
    <w:rsid w:val="001B6A44"/>
  </w:style>
  <w:style w:type="paragraph" w:styleId="Header">
    <w:name w:val="header"/>
    <w:basedOn w:val="Normal"/>
    <w:link w:val="HeaderChar"/>
    <w:uiPriority w:val="99"/>
    <w:unhideWhenUsed/>
    <w:rsid w:val="001B6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A44"/>
  </w:style>
  <w:style w:type="paragraph" w:styleId="Footer">
    <w:name w:val="footer"/>
    <w:basedOn w:val="Normal"/>
    <w:link w:val="FooterChar"/>
    <w:uiPriority w:val="99"/>
    <w:unhideWhenUsed/>
    <w:rsid w:val="001B6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A44"/>
  </w:style>
  <w:style w:type="character" w:styleId="Emphasis">
    <w:name w:val="Emphasis"/>
    <w:basedOn w:val="DefaultParagraphFont"/>
    <w:uiPriority w:val="20"/>
    <w:qFormat/>
    <w:rsid w:val="001B6A44"/>
    <w:rPr>
      <w:b/>
      <w:bCs/>
      <w:i w:val="0"/>
      <w:iCs w:val="0"/>
    </w:rPr>
  </w:style>
  <w:style w:type="paragraph" w:styleId="NormalWeb">
    <w:name w:val="Normal (Web)"/>
    <w:basedOn w:val="Normal"/>
    <w:semiHidden/>
    <w:unhideWhenUsed/>
    <w:rsid w:val="001B6A44"/>
    <w:pPr>
      <w:spacing w:after="90" w:line="240" w:lineRule="auto"/>
    </w:pPr>
    <w:rPr>
      <w:rFonts w:ascii="Times New Roman" w:eastAsiaTheme="minorEastAsia" w:hAnsi="Times New Roman" w:cs="Times New Roman"/>
      <w:sz w:val="24"/>
      <w:szCs w:val="24"/>
    </w:rPr>
  </w:style>
  <w:style w:type="character" w:customStyle="1" w:styleId="trs1">
    <w:name w:val="trs1"/>
    <w:basedOn w:val="DefaultParagraphFont"/>
    <w:rsid w:val="001B6A44"/>
    <w:rPr>
      <w:b w:val="0"/>
      <w:b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B6A44"/>
    <w:pPr>
      <w:keepNext/>
      <w:keepLines/>
      <w:spacing w:before="200" w:after="0" w:line="240" w:lineRule="auto"/>
      <w:jc w:val="both"/>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B6A44"/>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1B6A44"/>
    <w:pPr>
      <w:ind w:left="720"/>
      <w:contextualSpacing/>
    </w:pPr>
  </w:style>
  <w:style w:type="paragraph" w:styleId="BalloonText">
    <w:name w:val="Balloon Text"/>
    <w:basedOn w:val="Normal"/>
    <w:link w:val="BalloonTextChar"/>
    <w:uiPriority w:val="99"/>
    <w:semiHidden/>
    <w:unhideWhenUsed/>
    <w:rsid w:val="001B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44"/>
    <w:rPr>
      <w:rFonts w:ascii="Tahoma" w:hAnsi="Tahoma" w:cs="Tahoma"/>
      <w:sz w:val="16"/>
      <w:szCs w:val="16"/>
    </w:rPr>
  </w:style>
  <w:style w:type="character" w:customStyle="1" w:styleId="colornavy">
    <w:name w:val="color_navy"/>
    <w:basedOn w:val="DefaultParagraphFont"/>
    <w:rsid w:val="001B6A44"/>
  </w:style>
  <w:style w:type="paragraph" w:styleId="Header">
    <w:name w:val="header"/>
    <w:basedOn w:val="Normal"/>
    <w:link w:val="HeaderChar"/>
    <w:uiPriority w:val="99"/>
    <w:unhideWhenUsed/>
    <w:rsid w:val="001B6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A44"/>
  </w:style>
  <w:style w:type="paragraph" w:styleId="Footer">
    <w:name w:val="footer"/>
    <w:basedOn w:val="Normal"/>
    <w:link w:val="FooterChar"/>
    <w:uiPriority w:val="99"/>
    <w:unhideWhenUsed/>
    <w:rsid w:val="001B6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A44"/>
  </w:style>
  <w:style w:type="character" w:styleId="Emphasis">
    <w:name w:val="Emphasis"/>
    <w:basedOn w:val="DefaultParagraphFont"/>
    <w:uiPriority w:val="20"/>
    <w:qFormat/>
    <w:rsid w:val="001B6A44"/>
    <w:rPr>
      <w:b/>
      <w:bCs/>
      <w:i w:val="0"/>
      <w:iCs w:val="0"/>
    </w:rPr>
  </w:style>
  <w:style w:type="paragraph" w:styleId="NormalWeb">
    <w:name w:val="Normal (Web)"/>
    <w:basedOn w:val="Normal"/>
    <w:semiHidden/>
    <w:unhideWhenUsed/>
    <w:rsid w:val="001B6A44"/>
    <w:pPr>
      <w:spacing w:after="90" w:line="240" w:lineRule="auto"/>
    </w:pPr>
    <w:rPr>
      <w:rFonts w:ascii="Times New Roman" w:eastAsiaTheme="minorEastAsia" w:hAnsi="Times New Roman" w:cs="Times New Roman"/>
      <w:sz w:val="24"/>
      <w:szCs w:val="24"/>
    </w:rPr>
  </w:style>
  <w:style w:type="character" w:customStyle="1" w:styleId="trs1">
    <w:name w:val="trs1"/>
    <w:basedOn w:val="DefaultParagraphFont"/>
    <w:rsid w:val="001B6A44"/>
    <w:rPr>
      <w:b w:val="0"/>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8</Pages>
  <Words>4241</Words>
  <Characters>24176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Aleksandra Balac</cp:lastModifiedBy>
  <cp:revision>11</cp:revision>
  <dcterms:created xsi:type="dcterms:W3CDTF">2018-03-30T12:05:00Z</dcterms:created>
  <dcterms:modified xsi:type="dcterms:W3CDTF">2018-05-23T16:23:00Z</dcterms:modified>
</cp:coreProperties>
</file>